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BC697" w14:textId="77777777" w:rsidR="00F042D3" w:rsidRDefault="00F042D3" w:rsidP="00675531">
      <w:pPr>
        <w:tabs>
          <w:tab w:val="left" w:pos="3969"/>
        </w:tabs>
      </w:pPr>
    </w:p>
    <w:tbl>
      <w:tblPr>
        <w:tblpPr w:leftFromText="180" w:rightFromText="180" w:vertAnchor="text" w:horzAnchor="margin" w:tblpX="-538" w:tblpY="144"/>
        <w:tblW w:w="10658" w:type="dxa"/>
        <w:tblCellMar>
          <w:left w:w="312" w:type="dxa"/>
        </w:tblCellMar>
        <w:tblLook w:val="04A0" w:firstRow="1" w:lastRow="0" w:firstColumn="1" w:lastColumn="0" w:noHBand="0" w:noVBand="1"/>
      </w:tblPr>
      <w:tblGrid>
        <w:gridCol w:w="5180"/>
        <w:gridCol w:w="5478"/>
      </w:tblGrid>
      <w:tr w:rsidR="007004FF" w:rsidRPr="004562FC" w14:paraId="5E12984A" w14:textId="77777777" w:rsidTr="00553672">
        <w:trPr>
          <w:trHeight w:val="3600"/>
        </w:trPr>
        <w:tc>
          <w:tcPr>
            <w:tcW w:w="5180" w:type="dxa"/>
            <w:shd w:val="clear" w:color="auto" w:fill="auto"/>
          </w:tcPr>
          <w:p w14:paraId="4DFE725C" w14:textId="77777777" w:rsidR="005A135D" w:rsidRPr="002F5467" w:rsidRDefault="005A135D" w:rsidP="0022202D">
            <w:pPr>
              <w:pStyle w:val="af3"/>
              <w:ind w:hanging="318"/>
              <w:jc w:val="left"/>
              <w:rPr>
                <w:rFonts w:ascii="Times" w:hAnsi="Times"/>
              </w:rPr>
            </w:pPr>
          </w:p>
        </w:tc>
        <w:tc>
          <w:tcPr>
            <w:tcW w:w="5478" w:type="dxa"/>
            <w:shd w:val="clear" w:color="auto" w:fill="auto"/>
          </w:tcPr>
          <w:p w14:paraId="7003D516" w14:textId="15A4A43D" w:rsidR="007004FF" w:rsidRPr="007004FF" w:rsidRDefault="005105EE" w:rsidP="00B04F5D">
            <w:pPr>
              <w:rPr>
                <w:rFonts w:ascii="Times" w:hAnsi="Times"/>
              </w:rPr>
            </w:pPr>
            <w:r>
              <w:rPr>
                <w:rFonts w:ascii="Times" w:hAnsi="Times"/>
                <w:noProof/>
              </w:rPr>
              <w:drawing>
                <wp:inline distT="0" distB="0" distL="0" distR="0" wp14:anchorId="683D8183" wp14:editId="2337119E">
                  <wp:extent cx="2836312" cy="2208179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100" cy="223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692CEC" w14:textId="77777777" w:rsidR="00845F1F" w:rsidRPr="005A5355" w:rsidRDefault="00845F1F" w:rsidP="008B0DF2">
      <w:pPr>
        <w:rPr>
          <w:rFonts w:ascii="Times" w:hAnsi="Times"/>
        </w:rPr>
      </w:pPr>
    </w:p>
    <w:p w14:paraId="7FED0BA2" w14:textId="77777777" w:rsidR="00845F1F" w:rsidRPr="004562FC" w:rsidRDefault="00845F1F" w:rsidP="004562FC">
      <w:pPr>
        <w:jc w:val="both"/>
        <w:rPr>
          <w:rFonts w:ascii="Times" w:hAnsi="Times"/>
        </w:rPr>
      </w:pPr>
    </w:p>
    <w:p w14:paraId="43E44501" w14:textId="77777777" w:rsidR="00845F1F" w:rsidRPr="004562FC" w:rsidRDefault="00845F1F" w:rsidP="004562FC">
      <w:pPr>
        <w:jc w:val="both"/>
        <w:rPr>
          <w:rFonts w:ascii="Times" w:hAnsi="Times"/>
        </w:rPr>
      </w:pPr>
    </w:p>
    <w:p w14:paraId="27381AA5" w14:textId="77777777" w:rsidR="005A135D" w:rsidRDefault="005A135D" w:rsidP="00531647">
      <w:pPr>
        <w:rPr>
          <w:rFonts w:ascii="Times" w:hAnsi="Times"/>
          <w:b/>
          <w:sz w:val="28"/>
          <w:szCs w:val="28"/>
        </w:rPr>
      </w:pPr>
    </w:p>
    <w:p w14:paraId="2E62F945" w14:textId="77777777" w:rsidR="005A135D" w:rsidRDefault="005A135D" w:rsidP="00773BF1">
      <w:pPr>
        <w:jc w:val="center"/>
        <w:rPr>
          <w:rFonts w:ascii="Times" w:hAnsi="Times"/>
          <w:b/>
          <w:sz w:val="28"/>
          <w:szCs w:val="28"/>
        </w:rPr>
      </w:pPr>
    </w:p>
    <w:p w14:paraId="260190ED" w14:textId="77777777" w:rsidR="005A135D" w:rsidRDefault="005A135D" w:rsidP="00773BF1">
      <w:pPr>
        <w:jc w:val="center"/>
        <w:rPr>
          <w:rFonts w:ascii="Times" w:hAnsi="Times"/>
          <w:b/>
          <w:sz w:val="28"/>
          <w:szCs w:val="28"/>
        </w:rPr>
      </w:pPr>
    </w:p>
    <w:p w14:paraId="2521AB2B" w14:textId="77777777" w:rsidR="00845F1F" w:rsidRPr="007004FF" w:rsidRDefault="00804FD7" w:rsidP="00773BF1">
      <w:pPr>
        <w:jc w:val="center"/>
        <w:rPr>
          <w:rFonts w:ascii="Times" w:hAnsi="Times"/>
          <w:b/>
          <w:sz w:val="28"/>
          <w:szCs w:val="28"/>
        </w:rPr>
      </w:pPr>
      <w:r w:rsidRPr="007004FF">
        <w:rPr>
          <w:rFonts w:ascii="Times" w:hAnsi="Times"/>
          <w:b/>
          <w:sz w:val="28"/>
          <w:szCs w:val="28"/>
        </w:rPr>
        <w:t>ПОЛОЖЕНИЕ</w:t>
      </w:r>
    </w:p>
    <w:p w14:paraId="17B046A6" w14:textId="77777777" w:rsidR="00D13835" w:rsidRPr="007004FF" w:rsidRDefault="00804FD7" w:rsidP="00773BF1">
      <w:pPr>
        <w:jc w:val="center"/>
        <w:rPr>
          <w:rFonts w:ascii="Times" w:hAnsi="Times"/>
          <w:b/>
          <w:sz w:val="28"/>
          <w:szCs w:val="28"/>
        </w:rPr>
      </w:pPr>
      <w:r w:rsidRPr="007004FF">
        <w:rPr>
          <w:rFonts w:ascii="Times" w:hAnsi="Times"/>
          <w:b/>
          <w:sz w:val="28"/>
          <w:szCs w:val="28"/>
        </w:rPr>
        <w:t>О проведении регио</w:t>
      </w:r>
      <w:r w:rsidR="003563A1" w:rsidRPr="007004FF">
        <w:rPr>
          <w:rFonts w:ascii="Times" w:hAnsi="Times"/>
          <w:b/>
          <w:sz w:val="28"/>
          <w:szCs w:val="28"/>
        </w:rPr>
        <w:t>нального</w:t>
      </w:r>
    </w:p>
    <w:p w14:paraId="028189CA" w14:textId="375B7343" w:rsidR="003563A1" w:rsidRPr="007004FF" w:rsidRDefault="00D13835" w:rsidP="001F1227">
      <w:pPr>
        <w:jc w:val="center"/>
        <w:rPr>
          <w:rFonts w:ascii="Times" w:hAnsi="Times"/>
          <w:b/>
          <w:sz w:val="28"/>
          <w:szCs w:val="28"/>
        </w:rPr>
      </w:pPr>
      <w:r w:rsidRPr="007004FF">
        <w:rPr>
          <w:rFonts w:ascii="Times" w:hAnsi="Times"/>
          <w:b/>
          <w:sz w:val="28"/>
          <w:szCs w:val="28"/>
        </w:rPr>
        <w:t xml:space="preserve">Чемпионата МЛБЛ </w:t>
      </w:r>
      <w:r w:rsidR="00BD593D" w:rsidRPr="007004FF">
        <w:rPr>
          <w:rFonts w:ascii="Times" w:hAnsi="Times"/>
          <w:b/>
          <w:sz w:val="28"/>
          <w:szCs w:val="28"/>
        </w:rPr>
        <w:t>–</w:t>
      </w:r>
      <w:r w:rsidRPr="007004FF">
        <w:rPr>
          <w:rFonts w:ascii="Times" w:hAnsi="Times"/>
          <w:b/>
          <w:sz w:val="28"/>
          <w:szCs w:val="28"/>
        </w:rPr>
        <w:t xml:space="preserve"> </w:t>
      </w:r>
      <w:r w:rsidR="003563A1" w:rsidRPr="007004FF">
        <w:rPr>
          <w:rFonts w:ascii="Times" w:hAnsi="Times"/>
          <w:b/>
          <w:sz w:val="28"/>
          <w:szCs w:val="28"/>
        </w:rPr>
        <w:t>Красноярский край</w:t>
      </w:r>
    </w:p>
    <w:p w14:paraId="3E8FBEFC" w14:textId="32FD5D3F" w:rsidR="00845F1F" w:rsidRPr="007004FF" w:rsidRDefault="00D13835" w:rsidP="00773BF1">
      <w:pPr>
        <w:jc w:val="center"/>
        <w:rPr>
          <w:rFonts w:ascii="Times" w:hAnsi="Times"/>
          <w:b/>
          <w:sz w:val="28"/>
          <w:szCs w:val="28"/>
        </w:rPr>
      </w:pPr>
      <w:r w:rsidRPr="007004FF">
        <w:rPr>
          <w:rFonts w:ascii="Times" w:hAnsi="Times"/>
          <w:b/>
          <w:sz w:val="28"/>
          <w:szCs w:val="28"/>
        </w:rPr>
        <w:t>в дивизионах «</w:t>
      </w:r>
      <w:r w:rsidR="003563A1" w:rsidRPr="007004FF">
        <w:rPr>
          <w:rFonts w:ascii="Times" w:hAnsi="Times"/>
          <w:b/>
          <w:sz w:val="28"/>
          <w:szCs w:val="28"/>
        </w:rPr>
        <w:t>Лига ТОП</w:t>
      </w:r>
      <w:r w:rsidRPr="007004FF">
        <w:rPr>
          <w:rFonts w:ascii="Times" w:hAnsi="Times"/>
          <w:b/>
          <w:sz w:val="28"/>
          <w:szCs w:val="28"/>
        </w:rPr>
        <w:t>», «</w:t>
      </w:r>
      <w:r w:rsidR="003563A1" w:rsidRPr="007004FF">
        <w:rPr>
          <w:rFonts w:ascii="Times" w:hAnsi="Times"/>
          <w:b/>
          <w:sz w:val="28"/>
          <w:szCs w:val="28"/>
        </w:rPr>
        <w:t>Лига ПРЕСТИЖ»</w:t>
      </w:r>
      <w:r w:rsidRPr="007004FF">
        <w:rPr>
          <w:rFonts w:ascii="Times" w:hAnsi="Times"/>
          <w:b/>
          <w:sz w:val="28"/>
          <w:szCs w:val="28"/>
        </w:rPr>
        <w:t xml:space="preserve">, </w:t>
      </w:r>
      <w:r w:rsidR="007004FF">
        <w:rPr>
          <w:rFonts w:ascii="Times" w:hAnsi="Times"/>
          <w:b/>
          <w:sz w:val="28"/>
          <w:szCs w:val="28"/>
        </w:rPr>
        <w:br/>
      </w:r>
      <w:r w:rsidRPr="007004FF">
        <w:rPr>
          <w:rFonts w:ascii="Times" w:hAnsi="Times"/>
          <w:b/>
          <w:sz w:val="28"/>
          <w:szCs w:val="28"/>
        </w:rPr>
        <w:t>«</w:t>
      </w:r>
      <w:r w:rsidR="003563A1" w:rsidRPr="007004FF">
        <w:rPr>
          <w:rFonts w:ascii="Times" w:hAnsi="Times"/>
          <w:b/>
          <w:sz w:val="28"/>
          <w:szCs w:val="28"/>
        </w:rPr>
        <w:t xml:space="preserve">Лига </w:t>
      </w:r>
      <w:r w:rsidRPr="007004FF">
        <w:rPr>
          <w:rFonts w:ascii="Times" w:hAnsi="Times"/>
          <w:b/>
          <w:sz w:val="28"/>
          <w:szCs w:val="28"/>
        </w:rPr>
        <w:t>РАЗВИТИЕ»</w:t>
      </w:r>
      <w:r w:rsidR="003A2312" w:rsidRPr="007004FF">
        <w:rPr>
          <w:rFonts w:ascii="Times" w:hAnsi="Times"/>
          <w:b/>
          <w:sz w:val="28"/>
          <w:szCs w:val="28"/>
        </w:rPr>
        <w:t xml:space="preserve">, «Лига </w:t>
      </w:r>
      <w:r w:rsidR="004C433E" w:rsidRPr="007004FF">
        <w:rPr>
          <w:rFonts w:ascii="Times" w:hAnsi="Times"/>
          <w:b/>
          <w:sz w:val="28"/>
          <w:szCs w:val="28"/>
        </w:rPr>
        <w:t>ДЕВУШКИ</w:t>
      </w:r>
      <w:r w:rsidR="003A2312" w:rsidRPr="007004FF">
        <w:rPr>
          <w:rFonts w:ascii="Times" w:hAnsi="Times"/>
          <w:b/>
          <w:sz w:val="28"/>
          <w:szCs w:val="28"/>
        </w:rPr>
        <w:t>»</w:t>
      </w:r>
    </w:p>
    <w:p w14:paraId="7EA0D522" w14:textId="0B4EE18D" w:rsidR="003B67EF" w:rsidRDefault="00845F1F" w:rsidP="00E75ECB">
      <w:pPr>
        <w:jc w:val="center"/>
        <w:rPr>
          <w:rFonts w:ascii="Times" w:hAnsi="Times"/>
          <w:b/>
          <w:sz w:val="28"/>
          <w:szCs w:val="28"/>
        </w:rPr>
      </w:pPr>
      <w:r w:rsidRPr="007004FF">
        <w:rPr>
          <w:rFonts w:ascii="Times" w:hAnsi="Times"/>
          <w:b/>
          <w:sz w:val="28"/>
          <w:szCs w:val="28"/>
        </w:rPr>
        <w:t xml:space="preserve">Сезон </w:t>
      </w:r>
      <w:r w:rsidR="00FE0076" w:rsidRPr="007004FF">
        <w:rPr>
          <w:rFonts w:ascii="Times" w:hAnsi="Times"/>
          <w:b/>
          <w:sz w:val="28"/>
          <w:szCs w:val="28"/>
        </w:rPr>
        <w:t>20</w:t>
      </w:r>
      <w:r w:rsidR="001E726C" w:rsidRPr="007004FF">
        <w:rPr>
          <w:rFonts w:ascii="Times" w:hAnsi="Times"/>
          <w:b/>
          <w:sz w:val="28"/>
          <w:szCs w:val="28"/>
        </w:rPr>
        <w:t>2</w:t>
      </w:r>
      <w:r w:rsidR="003A2312" w:rsidRPr="007004FF">
        <w:rPr>
          <w:rFonts w:ascii="Times" w:hAnsi="Times"/>
          <w:b/>
          <w:sz w:val="28"/>
          <w:szCs w:val="28"/>
        </w:rPr>
        <w:t>2</w:t>
      </w:r>
      <w:r w:rsidR="00FE0076" w:rsidRPr="007004FF">
        <w:rPr>
          <w:rFonts w:ascii="Times" w:hAnsi="Times"/>
          <w:b/>
          <w:sz w:val="28"/>
          <w:szCs w:val="28"/>
        </w:rPr>
        <w:t>/20</w:t>
      </w:r>
      <w:r w:rsidR="0022202D" w:rsidRPr="007004FF">
        <w:rPr>
          <w:rFonts w:ascii="Times" w:hAnsi="Times"/>
          <w:b/>
          <w:sz w:val="28"/>
          <w:szCs w:val="28"/>
        </w:rPr>
        <w:t>2</w:t>
      </w:r>
      <w:r w:rsidR="003A2312" w:rsidRPr="007004FF">
        <w:rPr>
          <w:rFonts w:ascii="Times" w:hAnsi="Times"/>
          <w:b/>
          <w:sz w:val="28"/>
          <w:szCs w:val="28"/>
        </w:rPr>
        <w:t>3</w:t>
      </w:r>
    </w:p>
    <w:p w14:paraId="6C2F8209" w14:textId="77777777" w:rsidR="000F6420" w:rsidRPr="007004FF" w:rsidRDefault="000F6420" w:rsidP="00E75ECB">
      <w:pPr>
        <w:jc w:val="center"/>
        <w:rPr>
          <w:rFonts w:ascii="Times" w:hAnsi="Times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1F1227" w14:paraId="1FF9D8B7" w14:textId="77777777" w:rsidTr="00B04F5D">
        <w:tc>
          <w:tcPr>
            <w:tcW w:w="4956" w:type="dxa"/>
          </w:tcPr>
          <w:p w14:paraId="461AD386" w14:textId="0FBCE378" w:rsidR="001F1227" w:rsidRDefault="00166D10" w:rsidP="00E75ECB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5C6F37FA" wp14:editId="52002B81">
                  <wp:extent cx="2224405" cy="169918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744" cy="172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</w:tcPr>
          <w:p w14:paraId="0E319A51" w14:textId="0F48312A" w:rsidR="001F1227" w:rsidRDefault="000F6420" w:rsidP="00E75EC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E10252">
              <w:rPr>
                <w:noProof/>
                <w:sz w:val="28"/>
                <w:szCs w:val="28"/>
              </w:rPr>
              <w:drawing>
                <wp:inline distT="0" distB="0" distL="0" distR="0" wp14:anchorId="5F92D433" wp14:editId="69E74542">
                  <wp:extent cx="1819304" cy="1566153"/>
                  <wp:effectExtent l="0" t="0" r="0" b="0"/>
                  <wp:docPr id="18" name="Рисунок 18" descr="C:\Users\Tanj\Desktop\05-02-2019_07-30-11\логотип\logo FBKK 2019_vert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nj\Desktop\05-02-2019_07-30-11\логотип\logo FBKK 2019_vert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064" cy="158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1D6F49" w14:textId="77777777" w:rsidR="003B67EF" w:rsidRDefault="003B67EF" w:rsidP="00E75ECB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br w:type="page"/>
      </w:r>
    </w:p>
    <w:p w14:paraId="33434020" w14:textId="77777777" w:rsidR="003B67EF" w:rsidRDefault="003B67EF" w:rsidP="004562FC">
      <w:pPr>
        <w:jc w:val="both"/>
        <w:rPr>
          <w:rFonts w:ascii="Times" w:hAnsi="Times"/>
          <w:sz w:val="22"/>
          <w:szCs w:val="22"/>
        </w:rPr>
      </w:pPr>
    </w:p>
    <w:p w14:paraId="35FFE82A" w14:textId="77777777" w:rsidR="00845F1F" w:rsidRPr="004562FC" w:rsidRDefault="00845F1F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ТЕРМИНЫ, ОПРЕДЕЛЕНИЯ И СОКРАЩЕНИЯ</w:t>
      </w:r>
    </w:p>
    <w:p w14:paraId="357A533F" w14:textId="77777777" w:rsidR="00845F1F" w:rsidRPr="004562FC" w:rsidRDefault="00D53E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br/>
      </w:r>
      <w:r w:rsidR="00845F1F" w:rsidRPr="004562FC">
        <w:rPr>
          <w:rFonts w:ascii="Times" w:hAnsi="Times"/>
          <w:sz w:val="22"/>
          <w:szCs w:val="22"/>
        </w:rPr>
        <w:t xml:space="preserve">В тексте настоящего </w:t>
      </w:r>
      <w:r w:rsidR="00F042D3">
        <w:rPr>
          <w:rFonts w:ascii="Times" w:hAnsi="Times"/>
          <w:sz w:val="22"/>
          <w:szCs w:val="22"/>
        </w:rPr>
        <w:t xml:space="preserve">Положения </w:t>
      </w:r>
      <w:r w:rsidR="00845F1F" w:rsidRPr="004562FC">
        <w:rPr>
          <w:rFonts w:ascii="Times" w:hAnsi="Times"/>
          <w:sz w:val="22"/>
          <w:szCs w:val="22"/>
        </w:rPr>
        <w:t>используются термины и определения в следующем их значении:</w:t>
      </w:r>
    </w:p>
    <w:p w14:paraId="30D8765F" w14:textId="77777777" w:rsidR="00FE0076" w:rsidRPr="004562FC" w:rsidRDefault="00FE0076" w:rsidP="004562FC">
      <w:pPr>
        <w:numPr>
          <w:ilvl w:val="0"/>
          <w:numId w:val="1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Межрегиональная Любительская Баскетбольная Лига (далее - МЛБЛ) – некоммерческая организация, к целям деятельности которой относятся, среди прочих, координация оздоровительной, спортивной и иной деятельности любительских баскетбольных клубов России, популяризация здорового образа</w:t>
      </w:r>
      <w:r w:rsidR="006734C5" w:rsidRPr="004562FC">
        <w:rPr>
          <w:rFonts w:ascii="Times" w:hAnsi="Times"/>
          <w:sz w:val="22"/>
          <w:szCs w:val="22"/>
        </w:rPr>
        <w:t xml:space="preserve"> жизни</w:t>
      </w:r>
      <w:r w:rsidRPr="004562FC">
        <w:rPr>
          <w:rFonts w:ascii="Times" w:hAnsi="Times"/>
          <w:sz w:val="22"/>
          <w:szCs w:val="22"/>
        </w:rPr>
        <w:t>, развитие и популяризация баскетбола, организация и проведение всероссийских баскетбольных соревнований среди любителей.</w:t>
      </w:r>
      <w:r w:rsidR="0024571D" w:rsidRPr="004562FC">
        <w:rPr>
          <w:rFonts w:ascii="Times" w:hAnsi="Times"/>
          <w:sz w:val="22"/>
          <w:szCs w:val="22"/>
        </w:rPr>
        <w:t xml:space="preserve"> МЛБЛ является проводящей организацией </w:t>
      </w:r>
      <w:r w:rsidR="00692DD8" w:rsidRPr="004562FC">
        <w:rPr>
          <w:rFonts w:ascii="Times" w:hAnsi="Times"/>
          <w:sz w:val="22"/>
          <w:szCs w:val="22"/>
        </w:rPr>
        <w:t>«Всероссийских соревнований среди любительских команд»</w:t>
      </w:r>
      <w:r w:rsidR="0024571D" w:rsidRPr="004562FC">
        <w:rPr>
          <w:rFonts w:ascii="Times" w:hAnsi="Times"/>
          <w:sz w:val="22"/>
          <w:szCs w:val="22"/>
        </w:rPr>
        <w:t>.</w:t>
      </w:r>
    </w:p>
    <w:p w14:paraId="7B41F638" w14:textId="77777777" w:rsidR="0024571D" w:rsidRPr="004562FC" w:rsidRDefault="00692DD8" w:rsidP="004562FC">
      <w:pPr>
        <w:numPr>
          <w:ilvl w:val="0"/>
          <w:numId w:val="1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Всероссийские соревнования среди любительских команд</w:t>
      </w:r>
      <w:r w:rsidR="0024571D" w:rsidRPr="004562FC">
        <w:rPr>
          <w:rFonts w:ascii="Times" w:hAnsi="Times"/>
          <w:sz w:val="22"/>
          <w:szCs w:val="22"/>
        </w:rPr>
        <w:t xml:space="preserve"> – всероссийский чемпионат, проходящий под эгидой Российской Федерации Баскетбола, включенный в Единый Календарный План РФ.</w:t>
      </w:r>
    </w:p>
    <w:p w14:paraId="2C8FCF23" w14:textId="59C4BA1B" w:rsidR="00FE0076" w:rsidRPr="004562FC" w:rsidRDefault="00E558D4" w:rsidP="004562FC">
      <w:pPr>
        <w:numPr>
          <w:ilvl w:val="0"/>
          <w:numId w:val="1"/>
        </w:num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КРСОО «Федерация баскетбола Красноярского края»</w:t>
      </w:r>
      <w:r w:rsidR="003A2312">
        <w:rPr>
          <w:rFonts w:ascii="Times" w:hAnsi="Times"/>
          <w:sz w:val="22"/>
          <w:szCs w:val="22"/>
        </w:rPr>
        <w:t xml:space="preserve"> </w:t>
      </w:r>
      <w:r w:rsidR="00FE0076" w:rsidRPr="004562FC">
        <w:rPr>
          <w:rFonts w:ascii="Times" w:hAnsi="Times"/>
          <w:sz w:val="22"/>
          <w:szCs w:val="22"/>
        </w:rPr>
        <w:t>– некоммерческая организация, деятельность которой направлена на организац</w:t>
      </w:r>
      <w:r w:rsidR="00267296" w:rsidRPr="004562FC">
        <w:rPr>
          <w:rFonts w:ascii="Times" w:hAnsi="Times"/>
          <w:sz w:val="22"/>
          <w:szCs w:val="22"/>
        </w:rPr>
        <w:t xml:space="preserve">ию баскетбольных соревнований в </w:t>
      </w:r>
      <w:r w:rsidR="00B17ECD" w:rsidRPr="004562FC">
        <w:rPr>
          <w:rFonts w:ascii="Times" w:hAnsi="Times"/>
          <w:sz w:val="22"/>
          <w:szCs w:val="22"/>
          <w:u w:val="single"/>
        </w:rPr>
        <w:t xml:space="preserve">Красноярском </w:t>
      </w:r>
      <w:r w:rsidR="001C1E97">
        <w:rPr>
          <w:rFonts w:ascii="Times" w:hAnsi="Times"/>
          <w:sz w:val="22"/>
          <w:szCs w:val="22"/>
          <w:u w:val="single"/>
        </w:rPr>
        <w:t>к</w:t>
      </w:r>
      <w:r w:rsidR="00B17ECD" w:rsidRPr="004562FC">
        <w:rPr>
          <w:rFonts w:ascii="Times" w:hAnsi="Times"/>
          <w:sz w:val="22"/>
          <w:szCs w:val="22"/>
          <w:u w:val="single"/>
        </w:rPr>
        <w:t>рае</w:t>
      </w:r>
      <w:r w:rsidR="00455119" w:rsidRPr="004562FC">
        <w:rPr>
          <w:rFonts w:ascii="Times" w:hAnsi="Times"/>
          <w:sz w:val="22"/>
          <w:szCs w:val="22"/>
        </w:rPr>
        <w:t>.</w:t>
      </w:r>
    </w:p>
    <w:p w14:paraId="240A30E2" w14:textId="77777777" w:rsidR="00D37387" w:rsidRPr="00773BF1" w:rsidRDefault="00D37387" w:rsidP="004562FC">
      <w:pPr>
        <w:ind w:left="1416"/>
        <w:jc w:val="both"/>
        <w:rPr>
          <w:rFonts w:ascii="Times" w:hAnsi="Times"/>
          <w:b/>
          <w:sz w:val="22"/>
          <w:szCs w:val="22"/>
        </w:rPr>
      </w:pPr>
      <w:r w:rsidRPr="00773BF1">
        <w:rPr>
          <w:rFonts w:ascii="Times" w:hAnsi="Times"/>
          <w:b/>
          <w:sz w:val="22"/>
          <w:szCs w:val="22"/>
        </w:rPr>
        <w:t xml:space="preserve">Телефон: </w:t>
      </w:r>
      <w:r w:rsidR="00E558D4" w:rsidRPr="00E558D4">
        <w:rPr>
          <w:rFonts w:ascii="Times" w:hAnsi="Times"/>
          <w:b/>
          <w:sz w:val="22"/>
          <w:szCs w:val="22"/>
        </w:rPr>
        <w:t>+7 (902) 918-66-41</w:t>
      </w:r>
      <w:r w:rsidRPr="007D1877">
        <w:rPr>
          <w:rFonts w:ascii="Times" w:hAnsi="Times"/>
          <w:b/>
          <w:sz w:val="22"/>
          <w:szCs w:val="22"/>
          <w:highlight w:val="green"/>
        </w:rPr>
        <w:t xml:space="preserve"> </w:t>
      </w:r>
    </w:p>
    <w:p w14:paraId="3602064C" w14:textId="77777777" w:rsidR="003563A1" w:rsidRPr="005A5355" w:rsidRDefault="00D37387" w:rsidP="004562FC">
      <w:pPr>
        <w:ind w:left="1416"/>
        <w:jc w:val="both"/>
        <w:rPr>
          <w:rFonts w:ascii="Times" w:hAnsi="Times"/>
          <w:b/>
          <w:sz w:val="22"/>
          <w:szCs w:val="22"/>
        </w:rPr>
      </w:pPr>
      <w:r w:rsidRPr="00E558D4">
        <w:rPr>
          <w:rFonts w:ascii="Times" w:hAnsi="Times"/>
          <w:b/>
          <w:sz w:val="22"/>
          <w:szCs w:val="22"/>
          <w:lang w:val="en-US"/>
        </w:rPr>
        <w:t>E</w:t>
      </w:r>
      <w:r w:rsidRPr="005A5355">
        <w:rPr>
          <w:rFonts w:ascii="Times" w:hAnsi="Times"/>
          <w:b/>
          <w:sz w:val="22"/>
          <w:szCs w:val="22"/>
        </w:rPr>
        <w:t>-</w:t>
      </w:r>
      <w:r w:rsidRPr="00E558D4">
        <w:rPr>
          <w:rFonts w:ascii="Times" w:hAnsi="Times"/>
          <w:b/>
          <w:sz w:val="22"/>
          <w:szCs w:val="22"/>
          <w:lang w:val="en-US"/>
        </w:rPr>
        <w:t>mail</w:t>
      </w:r>
      <w:r w:rsidRPr="005A5355">
        <w:rPr>
          <w:rFonts w:ascii="Times" w:hAnsi="Times"/>
          <w:b/>
          <w:sz w:val="22"/>
          <w:szCs w:val="22"/>
        </w:rPr>
        <w:t xml:space="preserve">: </w:t>
      </w:r>
      <w:proofErr w:type="spellStart"/>
      <w:r w:rsidR="001E726C">
        <w:rPr>
          <w:rFonts w:ascii="Times" w:hAnsi="Times"/>
          <w:b/>
          <w:sz w:val="22"/>
          <w:szCs w:val="22"/>
          <w:lang w:val="en-US"/>
        </w:rPr>
        <w:t>mlbl</w:t>
      </w:r>
      <w:proofErr w:type="spellEnd"/>
      <w:r w:rsidR="003563A1" w:rsidRPr="005A5355">
        <w:rPr>
          <w:rFonts w:ascii="Times" w:hAnsi="Times"/>
          <w:b/>
          <w:sz w:val="22"/>
          <w:szCs w:val="22"/>
        </w:rPr>
        <w:t>24@</w:t>
      </w:r>
      <w:r w:rsidR="003563A1" w:rsidRPr="001348A7">
        <w:rPr>
          <w:rFonts w:ascii="Times" w:hAnsi="Times"/>
          <w:b/>
          <w:sz w:val="22"/>
          <w:szCs w:val="22"/>
          <w:lang w:val="en-US"/>
        </w:rPr>
        <w:t>mail</w:t>
      </w:r>
      <w:r w:rsidR="003563A1" w:rsidRPr="005A5355">
        <w:rPr>
          <w:rFonts w:ascii="Times" w:hAnsi="Times"/>
          <w:b/>
          <w:sz w:val="22"/>
          <w:szCs w:val="22"/>
        </w:rPr>
        <w:t>.</w:t>
      </w:r>
      <w:proofErr w:type="spellStart"/>
      <w:r w:rsidR="003563A1" w:rsidRPr="001348A7">
        <w:rPr>
          <w:rFonts w:ascii="Times" w:hAnsi="Times"/>
          <w:b/>
          <w:sz w:val="22"/>
          <w:szCs w:val="22"/>
          <w:lang w:val="en-US"/>
        </w:rPr>
        <w:t>ru</w:t>
      </w:r>
      <w:proofErr w:type="spellEnd"/>
    </w:p>
    <w:p w14:paraId="06B8744B" w14:textId="2904CA3A" w:rsidR="00D37387" w:rsidRPr="004562FC" w:rsidRDefault="00D37387" w:rsidP="004562FC">
      <w:pPr>
        <w:ind w:left="1416"/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О</w:t>
      </w:r>
      <w:r w:rsidRPr="001C1E97">
        <w:rPr>
          <w:rFonts w:ascii="Times" w:hAnsi="Times"/>
          <w:b/>
          <w:sz w:val="22"/>
          <w:szCs w:val="22"/>
        </w:rPr>
        <w:t xml:space="preserve">фициальный сайт: </w:t>
      </w:r>
      <w:r w:rsidR="002F5467" w:rsidRPr="002F5467">
        <w:rPr>
          <w:rFonts w:ascii="Times" w:hAnsi="Times"/>
          <w:b/>
          <w:sz w:val="22"/>
          <w:szCs w:val="22"/>
        </w:rPr>
        <w:t>https://vk.com/mlbl24</w:t>
      </w:r>
      <w:r w:rsidR="001C1E97" w:rsidRPr="001C1E97">
        <w:rPr>
          <w:rFonts w:ascii="Times" w:hAnsi="Times"/>
          <w:b/>
          <w:sz w:val="22"/>
          <w:szCs w:val="22"/>
        </w:rPr>
        <w:t>/</w:t>
      </w:r>
    </w:p>
    <w:p w14:paraId="6D521D30" w14:textId="77777777" w:rsidR="00267296" w:rsidRDefault="00267296" w:rsidP="004562FC">
      <w:pPr>
        <w:ind w:left="1416"/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Реквизиты Организатора: Приложение №</w:t>
      </w:r>
      <w:r w:rsidR="001C1E97">
        <w:rPr>
          <w:rFonts w:ascii="Times" w:hAnsi="Times"/>
          <w:sz w:val="22"/>
          <w:szCs w:val="22"/>
        </w:rPr>
        <w:t>1</w:t>
      </w:r>
    </w:p>
    <w:p w14:paraId="4E257200" w14:textId="77777777" w:rsidR="00845F1F" w:rsidRPr="004562FC" w:rsidRDefault="00845F1F" w:rsidP="004562FC">
      <w:pPr>
        <w:numPr>
          <w:ilvl w:val="0"/>
          <w:numId w:val="1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Положение о проведении регионального этапа чемпионата МЛБЛ в дивизионе</w:t>
      </w:r>
      <w:r w:rsidR="00B50B56" w:rsidRPr="004562FC">
        <w:rPr>
          <w:rFonts w:ascii="Times" w:hAnsi="Times"/>
          <w:sz w:val="22"/>
          <w:szCs w:val="22"/>
        </w:rPr>
        <w:t xml:space="preserve"> (далее – положение)</w:t>
      </w:r>
      <w:r w:rsidRPr="004562FC">
        <w:rPr>
          <w:rFonts w:ascii="Times" w:hAnsi="Times"/>
          <w:sz w:val="22"/>
          <w:szCs w:val="22"/>
        </w:rPr>
        <w:t xml:space="preserve"> – </w:t>
      </w:r>
      <w:r w:rsidR="00FE0076" w:rsidRPr="004562FC">
        <w:rPr>
          <w:rFonts w:ascii="Times" w:hAnsi="Times"/>
          <w:sz w:val="22"/>
          <w:szCs w:val="22"/>
        </w:rPr>
        <w:t xml:space="preserve">документ, </w:t>
      </w:r>
      <w:r w:rsidRPr="004562FC">
        <w:rPr>
          <w:rFonts w:ascii="Times" w:hAnsi="Times"/>
          <w:sz w:val="22"/>
          <w:szCs w:val="22"/>
        </w:rPr>
        <w:t xml:space="preserve">составленный </w:t>
      </w:r>
      <w:r w:rsidR="00FE0076" w:rsidRPr="004562FC">
        <w:rPr>
          <w:rFonts w:ascii="Times" w:hAnsi="Times"/>
          <w:sz w:val="22"/>
          <w:szCs w:val="22"/>
        </w:rPr>
        <w:t xml:space="preserve">Организатором </w:t>
      </w:r>
      <w:r w:rsidRPr="004562FC">
        <w:rPr>
          <w:rFonts w:ascii="Times" w:hAnsi="Times"/>
          <w:sz w:val="22"/>
          <w:szCs w:val="22"/>
        </w:rPr>
        <w:t xml:space="preserve">на основе Регламента </w:t>
      </w:r>
      <w:r w:rsidR="00FE0076" w:rsidRPr="004562FC">
        <w:rPr>
          <w:rFonts w:ascii="Times" w:hAnsi="Times"/>
          <w:sz w:val="22"/>
          <w:szCs w:val="22"/>
        </w:rPr>
        <w:t xml:space="preserve">МЛБЛ </w:t>
      </w:r>
      <w:r w:rsidRPr="004562FC">
        <w:rPr>
          <w:rFonts w:ascii="Times" w:hAnsi="Times"/>
          <w:sz w:val="22"/>
          <w:szCs w:val="22"/>
        </w:rPr>
        <w:t xml:space="preserve">и утвержденный МЛБЛ, описывающий особенности проведения регионального этапа Чемпионата в конкретном </w:t>
      </w:r>
      <w:r w:rsidR="006734C5" w:rsidRPr="004562FC">
        <w:rPr>
          <w:rFonts w:ascii="Times" w:hAnsi="Times"/>
          <w:sz w:val="22"/>
          <w:szCs w:val="22"/>
        </w:rPr>
        <w:t xml:space="preserve">региональном </w:t>
      </w:r>
      <w:r w:rsidRPr="004562FC">
        <w:rPr>
          <w:rFonts w:ascii="Times" w:hAnsi="Times"/>
          <w:sz w:val="22"/>
          <w:szCs w:val="22"/>
        </w:rPr>
        <w:t>дивизионе</w:t>
      </w:r>
      <w:r w:rsidR="00455119" w:rsidRPr="004562FC">
        <w:rPr>
          <w:rFonts w:ascii="Times" w:hAnsi="Times"/>
          <w:sz w:val="22"/>
          <w:szCs w:val="22"/>
        </w:rPr>
        <w:t xml:space="preserve"> (формат, календарь, сроки, при необходимости – правила допуска команд и игроков)</w:t>
      </w:r>
      <w:r w:rsidRPr="004562FC">
        <w:rPr>
          <w:rFonts w:ascii="Times" w:hAnsi="Times"/>
          <w:sz w:val="22"/>
          <w:szCs w:val="22"/>
        </w:rPr>
        <w:t>.</w:t>
      </w:r>
    </w:p>
    <w:p w14:paraId="6430F530" w14:textId="77777777" w:rsidR="00845F1F" w:rsidRPr="004562FC" w:rsidRDefault="009E4FD0" w:rsidP="004562FC">
      <w:pPr>
        <w:numPr>
          <w:ilvl w:val="0"/>
          <w:numId w:val="1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Сезон</w:t>
      </w:r>
      <w:r w:rsidR="00845F1F" w:rsidRPr="004562FC">
        <w:rPr>
          <w:rFonts w:ascii="Times" w:hAnsi="Times"/>
          <w:sz w:val="22"/>
          <w:szCs w:val="22"/>
        </w:rPr>
        <w:t xml:space="preserve"> </w:t>
      </w:r>
      <w:r w:rsidRPr="004562FC">
        <w:rPr>
          <w:rFonts w:ascii="Times" w:hAnsi="Times"/>
          <w:sz w:val="22"/>
          <w:szCs w:val="22"/>
        </w:rPr>
        <w:t>– период, в течении которого проводятся официальные матчи чемпионата</w:t>
      </w:r>
      <w:r w:rsidR="00845F1F" w:rsidRPr="004562FC">
        <w:rPr>
          <w:rFonts w:ascii="Times" w:hAnsi="Times"/>
          <w:sz w:val="22"/>
          <w:szCs w:val="22"/>
        </w:rPr>
        <w:t>.</w:t>
      </w:r>
      <w:r w:rsidRPr="004562FC">
        <w:rPr>
          <w:rFonts w:ascii="Times" w:hAnsi="Times"/>
          <w:sz w:val="22"/>
          <w:szCs w:val="22"/>
        </w:rPr>
        <w:t xml:space="preserve"> Его начало определено началом Чемпионата и заканчивается началом игр следующего Чемпионата.</w:t>
      </w:r>
    </w:p>
    <w:p w14:paraId="453B2261" w14:textId="77777777" w:rsidR="00845F1F" w:rsidRPr="004562FC" w:rsidRDefault="00845F1F" w:rsidP="004562FC">
      <w:pPr>
        <w:numPr>
          <w:ilvl w:val="0"/>
          <w:numId w:val="1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Официальный сайт МЛБЛ – ilovebasket.ru, информационный ресурс МЛБЛ, публикующий официальную информацию и авторские материалы о Чемпионате, других мероприятиях под эгидой МЛБЛ и любительском баскетболе вообще.</w:t>
      </w:r>
    </w:p>
    <w:p w14:paraId="685EA15D" w14:textId="77777777" w:rsidR="00D13835" w:rsidRPr="004562FC" w:rsidRDefault="00D13835" w:rsidP="004562FC">
      <w:pPr>
        <w:numPr>
          <w:ilvl w:val="0"/>
          <w:numId w:val="1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Оргкомитет – комитет по управлению чемпионатом, включающий в себя организаторов, главную судейскую коллегию и другие органы, необходимые для качественного проведения чемпионата.</w:t>
      </w:r>
    </w:p>
    <w:p w14:paraId="11615CCE" w14:textId="6D06E56E" w:rsidR="00D13835" w:rsidRPr="00773BF1" w:rsidRDefault="00D13835" w:rsidP="004562FC">
      <w:pPr>
        <w:numPr>
          <w:ilvl w:val="0"/>
          <w:numId w:val="1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 xml:space="preserve">Единый зал – основное место проведения большей части матчей в дивизионах </w:t>
      </w:r>
      <w:r w:rsidRPr="00773BF1">
        <w:rPr>
          <w:rFonts w:ascii="Times" w:hAnsi="Times"/>
          <w:sz w:val="22"/>
          <w:szCs w:val="22"/>
        </w:rPr>
        <w:t>«</w:t>
      </w:r>
      <w:r w:rsidR="00A74A92" w:rsidRPr="00773BF1">
        <w:rPr>
          <w:rFonts w:ascii="Times" w:hAnsi="Times"/>
          <w:sz w:val="22"/>
          <w:szCs w:val="22"/>
        </w:rPr>
        <w:t>Лига ТОП</w:t>
      </w:r>
      <w:r w:rsidRPr="00773BF1">
        <w:rPr>
          <w:rFonts w:ascii="Times" w:hAnsi="Times"/>
          <w:sz w:val="22"/>
          <w:szCs w:val="22"/>
        </w:rPr>
        <w:t>», «</w:t>
      </w:r>
      <w:r w:rsidR="00A74A92" w:rsidRPr="00773BF1">
        <w:rPr>
          <w:rFonts w:ascii="Times" w:hAnsi="Times"/>
          <w:sz w:val="22"/>
          <w:szCs w:val="22"/>
        </w:rPr>
        <w:t>Лига Престиж</w:t>
      </w:r>
      <w:r w:rsidR="00211213">
        <w:rPr>
          <w:rFonts w:ascii="Times" w:hAnsi="Times"/>
          <w:sz w:val="22"/>
          <w:szCs w:val="22"/>
        </w:rPr>
        <w:t xml:space="preserve">», </w:t>
      </w:r>
      <w:r w:rsidR="00211213" w:rsidRPr="00FE6F89">
        <w:rPr>
          <w:rFonts w:ascii="Times" w:hAnsi="Times"/>
          <w:sz w:val="22"/>
          <w:szCs w:val="22"/>
        </w:rPr>
        <w:t>«Лига Развитие»</w:t>
      </w:r>
      <w:r w:rsidR="00166D10">
        <w:rPr>
          <w:rFonts w:ascii="Times" w:hAnsi="Times"/>
          <w:sz w:val="22"/>
          <w:szCs w:val="22"/>
        </w:rPr>
        <w:t>, «Лига Дев</w:t>
      </w:r>
      <w:r w:rsidR="00EE0915">
        <w:rPr>
          <w:rFonts w:ascii="Times" w:hAnsi="Times"/>
          <w:sz w:val="22"/>
          <w:szCs w:val="22"/>
        </w:rPr>
        <w:t>ушки</w:t>
      </w:r>
      <w:r w:rsidR="00166D10">
        <w:rPr>
          <w:rFonts w:ascii="Times" w:hAnsi="Times"/>
          <w:sz w:val="22"/>
          <w:szCs w:val="22"/>
        </w:rPr>
        <w:t>»</w:t>
      </w:r>
      <w:r w:rsidR="00211213" w:rsidRPr="00FE6F89">
        <w:rPr>
          <w:rFonts w:ascii="Times" w:hAnsi="Times"/>
          <w:sz w:val="22"/>
          <w:szCs w:val="22"/>
        </w:rPr>
        <w:t>.</w:t>
      </w:r>
    </w:p>
    <w:p w14:paraId="5F321384" w14:textId="77777777" w:rsidR="004562FC" w:rsidRPr="003B67EF" w:rsidRDefault="006734C5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br w:type="column"/>
      </w:r>
    </w:p>
    <w:p w14:paraId="1F239023" w14:textId="77777777" w:rsidR="004F052A" w:rsidRPr="00A92794" w:rsidRDefault="004F052A" w:rsidP="004562FC">
      <w:pPr>
        <w:jc w:val="both"/>
        <w:rPr>
          <w:rFonts w:ascii="Times" w:hAnsi="Times"/>
          <w:b/>
          <w:sz w:val="32"/>
          <w:szCs w:val="32"/>
        </w:rPr>
      </w:pPr>
      <w:r w:rsidRPr="00A92794">
        <w:rPr>
          <w:rFonts w:ascii="Times" w:hAnsi="Times"/>
          <w:b/>
          <w:sz w:val="32"/>
          <w:szCs w:val="32"/>
        </w:rPr>
        <w:t>Глава 1. Цели и задачи проведения чемпионата</w:t>
      </w:r>
    </w:p>
    <w:p w14:paraId="325D58BF" w14:textId="77777777" w:rsidR="004F052A" w:rsidRPr="004562FC" w:rsidRDefault="00455119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Чемпионат МЛБЛ</w:t>
      </w:r>
      <w:r w:rsidR="00773BF1">
        <w:rPr>
          <w:rFonts w:ascii="Times" w:hAnsi="Times"/>
          <w:sz w:val="22"/>
          <w:szCs w:val="22"/>
        </w:rPr>
        <w:t xml:space="preserve"> – ЦЕНТР СИБИРИ</w:t>
      </w:r>
      <w:r w:rsidR="00B0024A" w:rsidRPr="004562FC">
        <w:rPr>
          <w:rFonts w:ascii="Times" w:hAnsi="Times"/>
          <w:sz w:val="22"/>
          <w:szCs w:val="22"/>
        </w:rPr>
        <w:t xml:space="preserve"> </w:t>
      </w:r>
      <w:r w:rsidR="004F052A" w:rsidRPr="004562FC">
        <w:rPr>
          <w:rFonts w:ascii="Times" w:hAnsi="Times"/>
          <w:sz w:val="22"/>
          <w:szCs w:val="22"/>
        </w:rPr>
        <w:t>проводится с целью:</w:t>
      </w:r>
    </w:p>
    <w:p w14:paraId="42225C8C" w14:textId="77777777" w:rsidR="00D37387" w:rsidRPr="004562FC" w:rsidRDefault="00D37387" w:rsidP="004562FC">
      <w:pPr>
        <w:numPr>
          <w:ilvl w:val="0"/>
          <w:numId w:val="2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 w:cs="TimesNewRomanPSMT"/>
          <w:sz w:val="22"/>
          <w:szCs w:val="22"/>
        </w:rPr>
        <w:t>привлечения населения к регулярным занятиям физической культурой и спортом;</w:t>
      </w:r>
    </w:p>
    <w:p w14:paraId="3B453370" w14:textId="77777777" w:rsidR="00D37387" w:rsidRPr="004562FC" w:rsidRDefault="00D37387" w:rsidP="004562FC">
      <w:pPr>
        <w:numPr>
          <w:ilvl w:val="0"/>
          <w:numId w:val="2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 w:cs="TimesNewRomanPSMT"/>
          <w:sz w:val="22"/>
          <w:szCs w:val="22"/>
        </w:rPr>
        <w:t>создания культуры здорового образа жизни в обществе;</w:t>
      </w:r>
    </w:p>
    <w:p w14:paraId="68D31B96" w14:textId="77777777" w:rsidR="004F052A" w:rsidRPr="004562FC" w:rsidRDefault="00455119" w:rsidP="004562FC">
      <w:pPr>
        <w:numPr>
          <w:ilvl w:val="0"/>
          <w:numId w:val="2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популяризации баскетбола</w:t>
      </w:r>
      <w:r w:rsidR="004F052A" w:rsidRPr="004562FC">
        <w:rPr>
          <w:rFonts w:ascii="Times" w:hAnsi="Times"/>
          <w:sz w:val="22"/>
          <w:szCs w:val="22"/>
        </w:rPr>
        <w:t>;</w:t>
      </w:r>
    </w:p>
    <w:p w14:paraId="05D649C6" w14:textId="77777777" w:rsidR="00D37387" w:rsidRPr="004562FC" w:rsidRDefault="00D37387" w:rsidP="004562FC">
      <w:pPr>
        <w:numPr>
          <w:ilvl w:val="0"/>
          <w:numId w:val="2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 w:cs="TimesNewRomanPSMT"/>
          <w:sz w:val="22"/>
          <w:szCs w:val="22"/>
        </w:rPr>
        <w:t>создания условий для развития баскетбола;</w:t>
      </w:r>
    </w:p>
    <w:p w14:paraId="08D8E336" w14:textId="77777777" w:rsidR="004F052A" w:rsidRPr="004562FC" w:rsidRDefault="004F052A" w:rsidP="004562FC">
      <w:pPr>
        <w:numPr>
          <w:ilvl w:val="0"/>
          <w:numId w:val="2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повышения индивидуального мастерства баскетболистов;</w:t>
      </w:r>
    </w:p>
    <w:p w14:paraId="03913D87" w14:textId="77777777" w:rsidR="004F052A" w:rsidRPr="004562FC" w:rsidRDefault="004F052A" w:rsidP="004562FC">
      <w:pPr>
        <w:numPr>
          <w:ilvl w:val="0"/>
          <w:numId w:val="2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повышения уровня игры команд;</w:t>
      </w:r>
    </w:p>
    <w:p w14:paraId="75F20C47" w14:textId="77777777" w:rsidR="004F052A" w:rsidRPr="004562FC" w:rsidRDefault="004F052A" w:rsidP="004562FC">
      <w:pPr>
        <w:numPr>
          <w:ilvl w:val="0"/>
          <w:numId w:val="2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повышения уровня квалификации тренеров;</w:t>
      </w:r>
    </w:p>
    <w:p w14:paraId="61CDEE63" w14:textId="77777777" w:rsidR="004F052A" w:rsidRPr="004562FC" w:rsidRDefault="004F052A" w:rsidP="004562FC">
      <w:pPr>
        <w:numPr>
          <w:ilvl w:val="0"/>
          <w:numId w:val="2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повышения уровня квалификации судей;</w:t>
      </w:r>
    </w:p>
    <w:p w14:paraId="343F29B4" w14:textId="77777777" w:rsidR="004F052A" w:rsidRPr="004562FC" w:rsidRDefault="004F052A" w:rsidP="004562FC">
      <w:pPr>
        <w:numPr>
          <w:ilvl w:val="0"/>
          <w:numId w:val="2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 xml:space="preserve">выявления лучших любительских команд, игроков и тренеров </w:t>
      </w:r>
      <w:r w:rsidR="00455119" w:rsidRPr="004562FC">
        <w:rPr>
          <w:rFonts w:ascii="Times" w:hAnsi="Times"/>
          <w:sz w:val="22"/>
          <w:szCs w:val="22"/>
        </w:rPr>
        <w:t>региона</w:t>
      </w:r>
      <w:r w:rsidRPr="004562FC">
        <w:rPr>
          <w:rFonts w:ascii="Times" w:hAnsi="Times"/>
          <w:sz w:val="22"/>
          <w:szCs w:val="22"/>
        </w:rPr>
        <w:t>;</w:t>
      </w:r>
    </w:p>
    <w:p w14:paraId="762F9AC8" w14:textId="77777777" w:rsidR="00455119" w:rsidRPr="004562FC" w:rsidRDefault="00455119" w:rsidP="004562FC">
      <w:pPr>
        <w:numPr>
          <w:ilvl w:val="0"/>
          <w:numId w:val="2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формирования сборной команды региона для выступления в Федеральном Этапе Чемпионата и Суперфинале.</w:t>
      </w:r>
    </w:p>
    <w:p w14:paraId="1B51D3EF" w14:textId="77777777" w:rsidR="004F052A" w:rsidRPr="004562FC" w:rsidRDefault="004F052A" w:rsidP="004562FC">
      <w:pPr>
        <w:jc w:val="both"/>
        <w:rPr>
          <w:rFonts w:ascii="Times" w:hAnsi="Times"/>
          <w:sz w:val="22"/>
          <w:szCs w:val="22"/>
        </w:rPr>
      </w:pPr>
    </w:p>
    <w:p w14:paraId="2D3C333E" w14:textId="77777777" w:rsidR="000A068D" w:rsidRPr="00A92794" w:rsidRDefault="000A068D" w:rsidP="00A92794">
      <w:pPr>
        <w:pStyle w:val="1"/>
        <w:jc w:val="both"/>
        <w:rPr>
          <w:rFonts w:ascii="Times" w:hAnsi="Times"/>
        </w:rPr>
      </w:pPr>
      <w:r w:rsidRPr="00A92794">
        <w:rPr>
          <w:rFonts w:ascii="Times" w:hAnsi="Times"/>
        </w:rPr>
        <w:t>Глава 2. Руководство Чемпионатом</w:t>
      </w:r>
    </w:p>
    <w:p w14:paraId="7986ACEF" w14:textId="77777777" w:rsidR="000A068D" w:rsidRPr="00F042D3" w:rsidRDefault="000A068D" w:rsidP="00F042D3">
      <w:pPr>
        <w:pStyle w:val="af3"/>
        <w:ind w:left="0"/>
        <w:jc w:val="both"/>
        <w:rPr>
          <w:b w:val="0"/>
          <w:sz w:val="22"/>
          <w:szCs w:val="22"/>
        </w:rPr>
      </w:pPr>
      <w:r w:rsidRPr="00F042D3">
        <w:rPr>
          <w:rFonts w:ascii="Times" w:hAnsi="Times"/>
          <w:sz w:val="22"/>
          <w:szCs w:val="22"/>
        </w:rPr>
        <w:t xml:space="preserve">2.1. </w:t>
      </w:r>
      <w:r w:rsidRPr="0080772B">
        <w:rPr>
          <w:rFonts w:ascii="Times" w:hAnsi="Times"/>
          <w:b w:val="0"/>
          <w:sz w:val="22"/>
          <w:szCs w:val="22"/>
        </w:rPr>
        <w:t>Общее руководство</w:t>
      </w:r>
      <w:r w:rsidR="00B945EC" w:rsidRPr="0080772B">
        <w:rPr>
          <w:rFonts w:ascii="Times" w:hAnsi="Times"/>
          <w:b w:val="0"/>
          <w:sz w:val="22"/>
          <w:szCs w:val="22"/>
        </w:rPr>
        <w:t xml:space="preserve"> проведением</w:t>
      </w:r>
      <w:r w:rsidRPr="0080772B">
        <w:rPr>
          <w:rFonts w:ascii="Times" w:hAnsi="Times"/>
          <w:b w:val="0"/>
          <w:sz w:val="22"/>
          <w:szCs w:val="22"/>
        </w:rPr>
        <w:t xml:space="preserve"> </w:t>
      </w:r>
      <w:r w:rsidR="001C1E97" w:rsidRPr="001C1E97">
        <w:rPr>
          <w:rFonts w:ascii="Times" w:hAnsi="Times"/>
          <w:b w:val="0"/>
          <w:sz w:val="22"/>
          <w:szCs w:val="22"/>
        </w:rPr>
        <w:t>КРСОО «Федерация баскетбола Красноярского края»</w:t>
      </w:r>
      <w:r w:rsidR="0022202D" w:rsidRPr="0080772B">
        <w:rPr>
          <w:b w:val="0"/>
          <w:sz w:val="22"/>
          <w:szCs w:val="22"/>
        </w:rPr>
        <w:t xml:space="preserve"> </w:t>
      </w:r>
      <w:r w:rsidR="00F042D3" w:rsidRPr="0080772B">
        <w:rPr>
          <w:b w:val="0"/>
          <w:sz w:val="22"/>
          <w:szCs w:val="22"/>
        </w:rPr>
        <w:t xml:space="preserve">и </w:t>
      </w:r>
      <w:r w:rsidRPr="0080772B">
        <w:rPr>
          <w:rFonts w:ascii="Times" w:hAnsi="Times"/>
          <w:b w:val="0"/>
          <w:sz w:val="22"/>
          <w:szCs w:val="22"/>
        </w:rPr>
        <w:t xml:space="preserve">назначаемый </w:t>
      </w:r>
      <w:r w:rsidRPr="00F042D3">
        <w:rPr>
          <w:rFonts w:ascii="Times" w:hAnsi="Times"/>
          <w:b w:val="0"/>
          <w:sz w:val="22"/>
          <w:szCs w:val="22"/>
        </w:rPr>
        <w:t>Организатором Оргкомитет. Оргкомитет включает в себя Главную Судейскую Коллегию (далее – ГСК), принимающую решения по всем вопросам, связанным с матчами и игровыми ситуациями в соответствии с правилами ФИБА, а также Руководителя Оргкомитета и членов Оргкомитета. Руководитель Оргкомитета осуществляет координацию деятельности Чемпионата, назначает зоны ответственности членам Оргкомитета, несет ответственность за проведение Чемпионата в соответствии с Положением Чемпионата. Оргкомитет работает в тесном и открытом контакте с представителями команд, ГСК, различными организациями и их представителями.</w:t>
      </w:r>
    </w:p>
    <w:p w14:paraId="3EA53DBE" w14:textId="77777777" w:rsidR="000A068D" w:rsidRPr="00F042D3" w:rsidRDefault="000A068D" w:rsidP="00F042D3">
      <w:pPr>
        <w:jc w:val="both"/>
        <w:rPr>
          <w:rFonts w:ascii="Times" w:hAnsi="Times"/>
          <w:sz w:val="22"/>
          <w:szCs w:val="22"/>
        </w:rPr>
      </w:pPr>
      <w:r w:rsidRPr="00F042D3">
        <w:rPr>
          <w:rFonts w:ascii="Times" w:hAnsi="Times"/>
          <w:sz w:val="22"/>
          <w:szCs w:val="22"/>
        </w:rPr>
        <w:t>2.2. Проведение Чемпионата осуществляется в соответствии с данным Положением.</w:t>
      </w:r>
    </w:p>
    <w:p w14:paraId="643E71AC" w14:textId="77777777" w:rsidR="000A068D" w:rsidRPr="00F042D3" w:rsidRDefault="000A068D" w:rsidP="00F042D3">
      <w:pPr>
        <w:jc w:val="both"/>
        <w:rPr>
          <w:rFonts w:ascii="Times" w:hAnsi="Times"/>
          <w:sz w:val="22"/>
          <w:szCs w:val="22"/>
        </w:rPr>
      </w:pPr>
      <w:r w:rsidRPr="00F042D3">
        <w:rPr>
          <w:rFonts w:ascii="Times" w:hAnsi="Times"/>
          <w:sz w:val="22"/>
          <w:szCs w:val="22"/>
        </w:rPr>
        <w:t>2.3. При возникновении ситуации, разрешение которой невозможно на основании данного Положения, Оргкомитет вправе принимать соответствующее решение по своему усмотрению.</w:t>
      </w:r>
    </w:p>
    <w:p w14:paraId="4A9BB08C" w14:textId="77777777" w:rsidR="009E07A1" w:rsidRPr="00A92794" w:rsidRDefault="009E07A1" w:rsidP="004562FC">
      <w:pPr>
        <w:jc w:val="both"/>
        <w:rPr>
          <w:rFonts w:ascii="Times" w:hAnsi="Times"/>
          <w:b/>
          <w:sz w:val="32"/>
          <w:szCs w:val="32"/>
        </w:rPr>
      </w:pPr>
    </w:p>
    <w:p w14:paraId="51D0B543" w14:textId="77777777" w:rsidR="000A068D" w:rsidRPr="00A92794" w:rsidRDefault="009E07A1" w:rsidP="004562FC">
      <w:pPr>
        <w:jc w:val="both"/>
        <w:rPr>
          <w:rFonts w:ascii="Times" w:hAnsi="Times"/>
          <w:b/>
          <w:sz w:val="32"/>
          <w:szCs w:val="32"/>
        </w:rPr>
      </w:pPr>
      <w:r w:rsidRPr="00A92794">
        <w:rPr>
          <w:rFonts w:ascii="Times" w:hAnsi="Times"/>
          <w:b/>
          <w:sz w:val="32"/>
          <w:szCs w:val="32"/>
        </w:rPr>
        <w:t>Глава 3. Порядок проведения регионального этапа</w:t>
      </w:r>
    </w:p>
    <w:p w14:paraId="4EC6B357" w14:textId="661E98D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Чемпионат проходит в сроки, утвержденные Оргкомитетом, и в залах, допущенных Оргкомитетом. Старт че</w:t>
      </w:r>
      <w:r w:rsidR="00FC3740">
        <w:rPr>
          <w:rFonts w:ascii="Times" w:hAnsi="Times"/>
          <w:sz w:val="22"/>
          <w:szCs w:val="22"/>
        </w:rPr>
        <w:t xml:space="preserve">мпионата </w:t>
      </w:r>
      <w:r w:rsidR="0022202D" w:rsidRPr="00FE6F89">
        <w:rPr>
          <w:rFonts w:ascii="Times" w:hAnsi="Times"/>
          <w:sz w:val="22"/>
          <w:szCs w:val="22"/>
          <w:lang w:val="en-US"/>
        </w:rPr>
        <w:t>c</w:t>
      </w:r>
      <w:r w:rsidR="0022202D" w:rsidRPr="00FE6F89">
        <w:rPr>
          <w:rFonts w:ascii="Times" w:hAnsi="Times"/>
          <w:sz w:val="22"/>
          <w:szCs w:val="22"/>
        </w:rPr>
        <w:t xml:space="preserve"> </w:t>
      </w:r>
      <w:r w:rsidR="00A77E25">
        <w:rPr>
          <w:rFonts w:ascii="Times" w:hAnsi="Times"/>
          <w:sz w:val="22"/>
          <w:szCs w:val="22"/>
        </w:rPr>
        <w:t>1</w:t>
      </w:r>
      <w:r w:rsidR="0022202D" w:rsidRPr="00FE6F89">
        <w:rPr>
          <w:rFonts w:ascii="Times" w:hAnsi="Times"/>
          <w:sz w:val="22"/>
          <w:szCs w:val="22"/>
        </w:rPr>
        <w:t xml:space="preserve"> </w:t>
      </w:r>
      <w:r w:rsidR="00FE6F89" w:rsidRPr="00FE6F89">
        <w:rPr>
          <w:rFonts w:ascii="Times" w:hAnsi="Times"/>
          <w:sz w:val="22"/>
          <w:szCs w:val="22"/>
        </w:rPr>
        <w:t>октября</w:t>
      </w:r>
      <w:r w:rsidR="00FC3740" w:rsidRPr="00FE6F89">
        <w:rPr>
          <w:rFonts w:ascii="Times" w:hAnsi="Times"/>
          <w:sz w:val="22"/>
          <w:szCs w:val="22"/>
        </w:rPr>
        <w:t xml:space="preserve"> 20</w:t>
      </w:r>
      <w:r w:rsidR="00211213" w:rsidRPr="00FE6F89">
        <w:rPr>
          <w:rFonts w:ascii="Times" w:hAnsi="Times"/>
          <w:sz w:val="22"/>
          <w:szCs w:val="22"/>
        </w:rPr>
        <w:t>2</w:t>
      </w:r>
      <w:r w:rsidR="00A77E25">
        <w:rPr>
          <w:rFonts w:ascii="Times" w:hAnsi="Times"/>
          <w:sz w:val="22"/>
          <w:szCs w:val="22"/>
        </w:rPr>
        <w:t>2</w:t>
      </w:r>
      <w:r w:rsidR="00C0671D">
        <w:rPr>
          <w:rFonts w:ascii="Times" w:hAnsi="Times"/>
          <w:sz w:val="22"/>
          <w:szCs w:val="22"/>
        </w:rPr>
        <w:t xml:space="preserve"> года</w:t>
      </w:r>
      <w:r w:rsidRPr="004562FC">
        <w:rPr>
          <w:rFonts w:ascii="Times" w:hAnsi="Times"/>
          <w:sz w:val="22"/>
          <w:szCs w:val="22"/>
        </w:rPr>
        <w:t>, окончание чемп</w:t>
      </w:r>
      <w:r w:rsidR="00FC3740">
        <w:rPr>
          <w:rFonts w:ascii="Times" w:hAnsi="Times"/>
          <w:sz w:val="22"/>
          <w:szCs w:val="22"/>
        </w:rPr>
        <w:t xml:space="preserve">ионата </w:t>
      </w:r>
      <w:r w:rsidR="00FC3740" w:rsidRPr="00FE6F89">
        <w:rPr>
          <w:rFonts w:ascii="Times" w:hAnsi="Times"/>
          <w:sz w:val="22"/>
          <w:szCs w:val="22"/>
        </w:rPr>
        <w:t xml:space="preserve">не позднее </w:t>
      </w:r>
      <w:r w:rsidR="00A77E25">
        <w:rPr>
          <w:rFonts w:ascii="Times" w:hAnsi="Times"/>
          <w:sz w:val="22"/>
          <w:szCs w:val="22"/>
        </w:rPr>
        <w:t>28</w:t>
      </w:r>
      <w:r w:rsidR="00FC3740" w:rsidRPr="00FE6F89">
        <w:rPr>
          <w:rFonts w:ascii="Times" w:hAnsi="Times"/>
          <w:sz w:val="22"/>
          <w:szCs w:val="22"/>
        </w:rPr>
        <w:t xml:space="preserve"> </w:t>
      </w:r>
      <w:r w:rsidR="00FE6F89" w:rsidRPr="00FE6F89">
        <w:rPr>
          <w:rFonts w:ascii="Times" w:hAnsi="Times"/>
          <w:sz w:val="22"/>
          <w:szCs w:val="22"/>
        </w:rPr>
        <w:t>мая</w:t>
      </w:r>
      <w:r w:rsidR="00FC3740" w:rsidRPr="00FE6F89">
        <w:rPr>
          <w:rFonts w:ascii="Times" w:hAnsi="Times"/>
          <w:sz w:val="22"/>
          <w:szCs w:val="22"/>
        </w:rPr>
        <w:t xml:space="preserve"> 20</w:t>
      </w:r>
      <w:r w:rsidR="0022202D" w:rsidRPr="00FE6F89">
        <w:rPr>
          <w:rFonts w:ascii="Times" w:hAnsi="Times"/>
          <w:sz w:val="22"/>
          <w:szCs w:val="22"/>
        </w:rPr>
        <w:t>2</w:t>
      </w:r>
      <w:r w:rsidR="00C0671D">
        <w:rPr>
          <w:rFonts w:ascii="Times" w:hAnsi="Times"/>
          <w:sz w:val="22"/>
          <w:szCs w:val="22"/>
        </w:rPr>
        <w:t>3 года</w:t>
      </w:r>
      <w:r w:rsidRPr="00FE6F89">
        <w:rPr>
          <w:rFonts w:ascii="Times" w:hAnsi="Times"/>
          <w:sz w:val="22"/>
          <w:szCs w:val="22"/>
        </w:rPr>
        <w:t>.</w:t>
      </w:r>
      <w:r w:rsidRPr="004562FC">
        <w:rPr>
          <w:rFonts w:ascii="Times" w:hAnsi="Times"/>
          <w:sz w:val="22"/>
          <w:szCs w:val="22"/>
        </w:rPr>
        <w:t xml:space="preserve"> Чемпионат состоит из нескольких дивизионов, каждый из которых играет </w:t>
      </w:r>
      <w:r w:rsidRPr="00BE4A1B">
        <w:rPr>
          <w:rFonts w:ascii="Times" w:hAnsi="Times"/>
          <w:sz w:val="22"/>
          <w:szCs w:val="22"/>
        </w:rPr>
        <w:t xml:space="preserve">по собственной </w:t>
      </w:r>
      <w:r w:rsidR="00BE4A1B" w:rsidRPr="00BE4A1B">
        <w:rPr>
          <w:rFonts w:ascii="Times" w:hAnsi="Times"/>
          <w:sz w:val="22"/>
          <w:szCs w:val="22"/>
        </w:rPr>
        <w:t>системе проведения</w:t>
      </w:r>
      <w:r w:rsidR="0022202D" w:rsidRPr="00BE4A1B">
        <w:rPr>
          <w:rFonts w:ascii="Times" w:hAnsi="Times"/>
          <w:sz w:val="22"/>
          <w:szCs w:val="22"/>
        </w:rPr>
        <w:t>,</w:t>
      </w:r>
      <w:r w:rsidR="00773BF1" w:rsidRPr="00BE4A1B">
        <w:rPr>
          <w:rFonts w:ascii="Times" w:hAnsi="Times"/>
          <w:sz w:val="22"/>
          <w:szCs w:val="22"/>
        </w:rPr>
        <w:t xml:space="preserve"> </w:t>
      </w:r>
      <w:r w:rsidRPr="00BE4A1B">
        <w:rPr>
          <w:rFonts w:ascii="Times" w:hAnsi="Times"/>
          <w:sz w:val="22"/>
          <w:szCs w:val="22"/>
        </w:rPr>
        <w:t xml:space="preserve">в зависимости от </w:t>
      </w:r>
      <w:r w:rsidR="00BE4A1B" w:rsidRPr="00BE4A1B">
        <w:rPr>
          <w:rFonts w:ascii="Times" w:hAnsi="Times"/>
          <w:sz w:val="22"/>
          <w:szCs w:val="22"/>
        </w:rPr>
        <w:t>количества</w:t>
      </w:r>
      <w:r w:rsidRPr="00BE4A1B">
        <w:rPr>
          <w:rFonts w:ascii="Times" w:hAnsi="Times"/>
          <w:sz w:val="22"/>
          <w:szCs w:val="22"/>
        </w:rPr>
        <w:t xml:space="preserve"> команд, </w:t>
      </w:r>
      <w:r w:rsidR="00BE4A1B" w:rsidRPr="00BE4A1B">
        <w:rPr>
          <w:rFonts w:ascii="Times" w:hAnsi="Times"/>
          <w:sz w:val="22"/>
          <w:szCs w:val="22"/>
        </w:rPr>
        <w:t>заявившихся</w:t>
      </w:r>
      <w:r w:rsidRPr="00BE4A1B">
        <w:rPr>
          <w:rFonts w:ascii="Times" w:hAnsi="Times"/>
          <w:sz w:val="22"/>
          <w:szCs w:val="22"/>
        </w:rPr>
        <w:t xml:space="preserve"> на уча</w:t>
      </w:r>
      <w:r w:rsidR="00773BF1" w:rsidRPr="00BE4A1B">
        <w:rPr>
          <w:rFonts w:ascii="Times" w:hAnsi="Times"/>
          <w:sz w:val="22"/>
          <w:szCs w:val="22"/>
        </w:rPr>
        <w:t xml:space="preserve">стие. </w:t>
      </w:r>
      <w:r w:rsidR="00BE4A1B" w:rsidRPr="00BE4A1B">
        <w:rPr>
          <w:rFonts w:ascii="Times" w:hAnsi="Times"/>
          <w:sz w:val="22"/>
          <w:szCs w:val="22"/>
        </w:rPr>
        <w:t>Система проведения</w:t>
      </w:r>
      <w:r w:rsidRPr="00BE4A1B">
        <w:rPr>
          <w:rFonts w:ascii="Times" w:hAnsi="Times"/>
          <w:sz w:val="22"/>
          <w:szCs w:val="22"/>
        </w:rPr>
        <w:t xml:space="preserve"> Чемпионата </w:t>
      </w:r>
      <w:r w:rsidR="003563A1" w:rsidRPr="00BE4A1B">
        <w:rPr>
          <w:rFonts w:ascii="Times" w:hAnsi="Times"/>
          <w:sz w:val="22"/>
          <w:szCs w:val="22"/>
        </w:rPr>
        <w:t>утверждается Оргкомитетом.</w:t>
      </w:r>
    </w:p>
    <w:p w14:paraId="37DAEEF1" w14:textId="77777777" w:rsidR="009E07A1" w:rsidRPr="004562FC" w:rsidRDefault="009E07A1" w:rsidP="004562FC">
      <w:pPr>
        <w:jc w:val="both"/>
        <w:rPr>
          <w:rFonts w:ascii="Times" w:hAnsi="Times"/>
          <w:sz w:val="22"/>
          <w:szCs w:val="22"/>
        </w:rPr>
      </w:pPr>
    </w:p>
    <w:p w14:paraId="650D6153" w14:textId="77777777" w:rsidR="000A068D" w:rsidRPr="00A92794" w:rsidRDefault="000A068D" w:rsidP="00A92794">
      <w:pPr>
        <w:pStyle w:val="1"/>
        <w:jc w:val="both"/>
        <w:rPr>
          <w:rFonts w:ascii="Times" w:hAnsi="Times"/>
        </w:rPr>
      </w:pPr>
      <w:r w:rsidRPr="00A92794">
        <w:rPr>
          <w:rFonts w:ascii="Times" w:hAnsi="Times"/>
        </w:rPr>
        <w:t>Глава 4. Участники Чемпионата</w:t>
      </w:r>
    </w:p>
    <w:p w14:paraId="4D5B9BD2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4.1. Команды</w:t>
      </w:r>
    </w:p>
    <w:p w14:paraId="4E75ABFE" w14:textId="77777777" w:rsidR="003B21E4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4.1.1. К участию допускаются команды, выполнившие требования настоящего Положения.</w:t>
      </w:r>
    </w:p>
    <w:p w14:paraId="13540DE9" w14:textId="77777777" w:rsidR="00773BF1" w:rsidRPr="004562FC" w:rsidRDefault="000A068D" w:rsidP="00773BF1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4.1.2. Количес</w:t>
      </w:r>
      <w:r w:rsidR="00773BF1">
        <w:rPr>
          <w:rFonts w:ascii="Times" w:hAnsi="Times"/>
          <w:sz w:val="22"/>
          <w:szCs w:val="22"/>
        </w:rPr>
        <w:t>твенный состав команды в заявке:</w:t>
      </w:r>
    </w:p>
    <w:p w14:paraId="1AA666EF" w14:textId="5AB480F9" w:rsidR="000A068D" w:rsidRPr="004562FC" w:rsidRDefault="00A74A92" w:rsidP="004562FC">
      <w:pPr>
        <w:ind w:firstLine="708"/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-</w:t>
      </w:r>
      <w:r w:rsidR="00030199">
        <w:rPr>
          <w:rFonts w:ascii="Times" w:hAnsi="Times"/>
          <w:sz w:val="22"/>
          <w:szCs w:val="22"/>
        </w:rPr>
        <w:t xml:space="preserve"> </w:t>
      </w:r>
      <w:r w:rsidR="000A068D" w:rsidRPr="004562FC">
        <w:rPr>
          <w:rFonts w:ascii="Times" w:hAnsi="Times"/>
          <w:sz w:val="22"/>
          <w:szCs w:val="22"/>
        </w:rPr>
        <w:t>со</w:t>
      </w:r>
      <w:r w:rsidRPr="004562FC">
        <w:rPr>
          <w:rFonts w:ascii="Times" w:hAnsi="Times"/>
          <w:sz w:val="22"/>
          <w:szCs w:val="22"/>
        </w:rPr>
        <w:t>ставляет не более 2</w:t>
      </w:r>
      <w:r w:rsidR="00A60E69">
        <w:rPr>
          <w:rFonts w:ascii="Times" w:hAnsi="Times"/>
          <w:sz w:val="22"/>
          <w:szCs w:val="22"/>
        </w:rPr>
        <w:t>8</w:t>
      </w:r>
      <w:r w:rsidRPr="004562FC">
        <w:rPr>
          <w:rFonts w:ascii="Times" w:hAnsi="Times"/>
          <w:sz w:val="22"/>
          <w:szCs w:val="22"/>
        </w:rPr>
        <w:t xml:space="preserve"> человек: 24 </w:t>
      </w:r>
      <w:r w:rsidR="000A068D" w:rsidRPr="004562FC">
        <w:rPr>
          <w:rFonts w:ascii="Times" w:hAnsi="Times"/>
          <w:sz w:val="22"/>
          <w:szCs w:val="22"/>
        </w:rPr>
        <w:t>игроков</w:t>
      </w:r>
      <w:r w:rsidR="00A60E69">
        <w:rPr>
          <w:rFonts w:ascii="Times" w:hAnsi="Times"/>
          <w:sz w:val="22"/>
          <w:szCs w:val="22"/>
        </w:rPr>
        <w:t>,</w:t>
      </w:r>
      <w:r w:rsidR="000A068D" w:rsidRPr="004562FC">
        <w:rPr>
          <w:rFonts w:ascii="Times" w:hAnsi="Times"/>
          <w:sz w:val="22"/>
          <w:szCs w:val="22"/>
        </w:rPr>
        <w:t xml:space="preserve"> 2 тренера</w:t>
      </w:r>
      <w:r w:rsidR="00A60E69">
        <w:rPr>
          <w:rFonts w:ascii="Times" w:hAnsi="Times"/>
          <w:sz w:val="22"/>
          <w:szCs w:val="22"/>
        </w:rPr>
        <w:t>, 2 сопровождающих</w:t>
      </w:r>
      <w:r w:rsidR="000A068D" w:rsidRPr="004562FC">
        <w:rPr>
          <w:rFonts w:ascii="Times" w:hAnsi="Times"/>
          <w:sz w:val="22"/>
          <w:szCs w:val="22"/>
        </w:rPr>
        <w:t>.</w:t>
      </w:r>
    </w:p>
    <w:p w14:paraId="7CC796A4" w14:textId="77777777" w:rsidR="003B21E4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4.1.3. На любом этапе Чемпионата команда не может заявлять на игру более 12 (двенадцати) игроков.</w:t>
      </w:r>
    </w:p>
    <w:p w14:paraId="0FEB1E26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4.1.4. Для получения допуска к участию в Чемпионате каждая команда должна предоставить в Оргкомитет:</w:t>
      </w:r>
    </w:p>
    <w:p w14:paraId="49F041FD" w14:textId="77777777" w:rsidR="000A068D" w:rsidRPr="004562FC" w:rsidRDefault="000A068D" w:rsidP="004562FC">
      <w:pPr>
        <w:numPr>
          <w:ilvl w:val="0"/>
          <w:numId w:val="5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заявку установленной формы (Приложение №2) с указанием полных данных о заявляемых лицах, контактными данными игроков и допуском врача;</w:t>
      </w:r>
    </w:p>
    <w:p w14:paraId="21206ADE" w14:textId="77777777" w:rsidR="000A068D" w:rsidRPr="004562FC" w:rsidRDefault="000A068D" w:rsidP="004562FC">
      <w:pPr>
        <w:numPr>
          <w:ilvl w:val="0"/>
          <w:numId w:val="5"/>
        </w:num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 w:cs="TimesNewRomanPSMT"/>
          <w:sz w:val="22"/>
          <w:szCs w:val="22"/>
        </w:rPr>
        <w:t>логотип команды в векторном формате (файлы расширения *.</w:t>
      </w:r>
      <w:r w:rsidRPr="004562FC">
        <w:rPr>
          <w:rFonts w:ascii="Times" w:hAnsi="Times" w:cs="TimesNewRomanPSMT"/>
          <w:sz w:val="22"/>
          <w:szCs w:val="22"/>
          <w:lang w:val="en-US"/>
        </w:rPr>
        <w:t>ai</w:t>
      </w:r>
      <w:r w:rsidRPr="004562FC">
        <w:rPr>
          <w:rFonts w:ascii="Times" w:hAnsi="Times" w:cs="TimesNewRomanPSMT"/>
          <w:sz w:val="22"/>
          <w:szCs w:val="22"/>
        </w:rPr>
        <w:t>, *.</w:t>
      </w:r>
      <w:r w:rsidRPr="004562FC">
        <w:rPr>
          <w:rFonts w:ascii="Times" w:hAnsi="Times" w:cs="TimesNewRomanPSMT"/>
          <w:sz w:val="22"/>
          <w:szCs w:val="22"/>
          <w:lang w:val="en-US"/>
        </w:rPr>
        <w:t>eps</w:t>
      </w:r>
      <w:r w:rsidRPr="004562FC">
        <w:rPr>
          <w:rFonts w:ascii="Times" w:hAnsi="Times" w:cs="TimesNewRomanPSMT"/>
          <w:sz w:val="22"/>
          <w:szCs w:val="22"/>
        </w:rPr>
        <w:t>);</w:t>
      </w:r>
    </w:p>
    <w:p w14:paraId="73B085F6" w14:textId="77777777" w:rsidR="001C1E97" w:rsidRDefault="000A068D" w:rsidP="004562FC">
      <w:pPr>
        <w:numPr>
          <w:ilvl w:val="0"/>
          <w:numId w:val="5"/>
        </w:numPr>
        <w:jc w:val="both"/>
        <w:rPr>
          <w:rFonts w:ascii="Times" w:hAnsi="Times" w:cs="TimesNewRomanPSMT"/>
          <w:sz w:val="22"/>
          <w:szCs w:val="22"/>
        </w:rPr>
      </w:pPr>
      <w:r w:rsidRPr="004562FC">
        <w:rPr>
          <w:rFonts w:ascii="Times" w:hAnsi="Times" w:cs="TimesNewRomanPSMT"/>
          <w:sz w:val="22"/>
          <w:szCs w:val="22"/>
        </w:rPr>
        <w:t>адрес расположения домашнего зала, день и время начала матчей, информация о пропускной системе.</w:t>
      </w:r>
    </w:p>
    <w:p w14:paraId="42E36AB9" w14:textId="4CD86D30" w:rsidR="000A068D" w:rsidRPr="00E32901" w:rsidRDefault="001C1E97" w:rsidP="00E32901">
      <w:pPr>
        <w:rPr>
          <w:rFonts w:ascii="Times" w:hAnsi="Times" w:cs="TimesNewRomanPSMT"/>
          <w:sz w:val="22"/>
          <w:szCs w:val="22"/>
        </w:rPr>
      </w:pPr>
      <w:r>
        <w:rPr>
          <w:rFonts w:ascii="Times" w:hAnsi="Times" w:cs="TimesNewRomanPSMT"/>
          <w:sz w:val="22"/>
          <w:szCs w:val="22"/>
        </w:rPr>
        <w:br w:type="page"/>
      </w:r>
    </w:p>
    <w:p w14:paraId="29821E44" w14:textId="42808EF0" w:rsidR="002021B6" w:rsidRPr="004D3918" w:rsidRDefault="000A068D" w:rsidP="002021B6">
      <w:pPr>
        <w:jc w:val="both"/>
        <w:rPr>
          <w:rFonts w:ascii="Times" w:hAnsi="Times"/>
          <w:b/>
          <w:bCs/>
          <w:sz w:val="22"/>
          <w:szCs w:val="22"/>
        </w:rPr>
      </w:pPr>
      <w:r w:rsidRPr="004D3918">
        <w:rPr>
          <w:rFonts w:ascii="Times" w:hAnsi="Times"/>
          <w:b/>
          <w:bCs/>
          <w:sz w:val="22"/>
          <w:szCs w:val="22"/>
        </w:rPr>
        <w:lastRenderedPageBreak/>
        <w:t xml:space="preserve">4.1.5. </w:t>
      </w:r>
      <w:r w:rsidR="002021B6" w:rsidRPr="004D3918">
        <w:rPr>
          <w:rFonts w:ascii="Times" w:hAnsi="Times"/>
          <w:b/>
          <w:bCs/>
          <w:sz w:val="22"/>
          <w:szCs w:val="22"/>
        </w:rPr>
        <w:t>Для участия в Чемпионате М</w:t>
      </w:r>
      <w:r w:rsidR="001E726C" w:rsidRPr="004D3918">
        <w:rPr>
          <w:rFonts w:ascii="Times" w:hAnsi="Times"/>
          <w:b/>
          <w:bCs/>
          <w:sz w:val="22"/>
          <w:szCs w:val="22"/>
        </w:rPr>
        <w:t>ЛБЛ 202</w:t>
      </w:r>
      <w:r w:rsidR="00A60E69" w:rsidRPr="004D3918">
        <w:rPr>
          <w:rFonts w:ascii="Times" w:hAnsi="Times"/>
          <w:b/>
          <w:bCs/>
          <w:sz w:val="22"/>
          <w:szCs w:val="22"/>
        </w:rPr>
        <w:t>2</w:t>
      </w:r>
      <w:r w:rsidR="002021B6" w:rsidRPr="004D3918">
        <w:rPr>
          <w:rFonts w:ascii="Times" w:hAnsi="Times"/>
          <w:b/>
          <w:bCs/>
          <w:sz w:val="22"/>
          <w:szCs w:val="22"/>
        </w:rPr>
        <w:t>/202</w:t>
      </w:r>
      <w:r w:rsidR="00A60E69" w:rsidRPr="004D3918">
        <w:rPr>
          <w:rFonts w:ascii="Times" w:hAnsi="Times"/>
          <w:b/>
          <w:bCs/>
          <w:sz w:val="22"/>
          <w:szCs w:val="22"/>
        </w:rPr>
        <w:t>3</w:t>
      </w:r>
      <w:r w:rsidR="002021B6" w:rsidRPr="004D3918">
        <w:rPr>
          <w:rFonts w:ascii="Times" w:hAnsi="Times"/>
          <w:b/>
          <w:bCs/>
          <w:sz w:val="22"/>
          <w:szCs w:val="22"/>
        </w:rPr>
        <w:t xml:space="preserve"> (ТОП, ПРЕСТИЖ, РАЗВИТИЕ</w:t>
      </w:r>
      <w:r w:rsidR="00EE0915">
        <w:rPr>
          <w:rFonts w:ascii="Times" w:hAnsi="Times"/>
          <w:b/>
          <w:bCs/>
          <w:sz w:val="22"/>
          <w:szCs w:val="22"/>
        </w:rPr>
        <w:t>, ДЕВУШКИ</w:t>
      </w:r>
      <w:r w:rsidR="002021B6" w:rsidRPr="004D3918">
        <w:rPr>
          <w:rFonts w:ascii="Times" w:hAnsi="Times"/>
          <w:b/>
          <w:bCs/>
          <w:sz w:val="22"/>
          <w:szCs w:val="22"/>
        </w:rPr>
        <w:t>) команды должны:</w:t>
      </w:r>
    </w:p>
    <w:p w14:paraId="4FC10FDF" w14:textId="506F14F1" w:rsidR="005A5355" w:rsidRPr="00BD593D" w:rsidRDefault="005A5355" w:rsidP="002021B6">
      <w:pPr>
        <w:jc w:val="both"/>
        <w:rPr>
          <w:rFonts w:ascii="Times" w:hAnsi="Times"/>
          <w:b/>
          <w:sz w:val="22"/>
          <w:szCs w:val="22"/>
          <w:u w:val="single"/>
        </w:rPr>
      </w:pPr>
    </w:p>
    <w:p w14:paraId="7FCFCF1F" w14:textId="36295ECE" w:rsidR="002021B6" w:rsidRPr="005A5355" w:rsidRDefault="00745EE8" w:rsidP="002021B6">
      <w:pPr>
        <w:pStyle w:val="af0"/>
        <w:numPr>
          <w:ilvl w:val="0"/>
          <w:numId w:val="17"/>
        </w:numPr>
        <w:jc w:val="both"/>
        <w:rPr>
          <w:rFonts w:ascii="Times" w:hAnsi="Times"/>
          <w:b/>
          <w:sz w:val="22"/>
          <w:szCs w:val="22"/>
        </w:rPr>
      </w:pPr>
      <w:r w:rsidRPr="005A5355">
        <w:rPr>
          <w:rFonts w:ascii="Times" w:hAnsi="Times"/>
          <w:b/>
          <w:color w:val="FF0000"/>
          <w:sz w:val="22"/>
          <w:szCs w:val="22"/>
        </w:rPr>
        <w:t xml:space="preserve">до </w:t>
      </w:r>
      <w:r w:rsidR="001C1E97" w:rsidRPr="005A5355">
        <w:rPr>
          <w:rFonts w:ascii="Times" w:hAnsi="Times"/>
          <w:b/>
          <w:color w:val="FF0000"/>
          <w:sz w:val="22"/>
          <w:szCs w:val="22"/>
        </w:rPr>
        <w:t>1</w:t>
      </w:r>
      <w:r w:rsidR="00A60E69">
        <w:rPr>
          <w:rFonts w:ascii="Times" w:hAnsi="Times"/>
          <w:b/>
          <w:color w:val="FF0000"/>
          <w:sz w:val="22"/>
          <w:szCs w:val="22"/>
        </w:rPr>
        <w:t>2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</w:t>
      </w:r>
      <w:r w:rsidR="009245DD" w:rsidRPr="005A5355">
        <w:rPr>
          <w:rFonts w:ascii="Times" w:hAnsi="Times"/>
          <w:b/>
          <w:color w:val="FF0000"/>
          <w:sz w:val="22"/>
          <w:szCs w:val="22"/>
        </w:rPr>
        <w:t>сентября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202</w:t>
      </w:r>
      <w:r w:rsidR="00A60E69">
        <w:rPr>
          <w:rFonts w:ascii="Times" w:hAnsi="Times"/>
          <w:b/>
          <w:color w:val="FF0000"/>
          <w:sz w:val="22"/>
          <w:szCs w:val="22"/>
        </w:rPr>
        <w:t>2</w:t>
      </w:r>
      <w:r w:rsidR="009769E9">
        <w:rPr>
          <w:rFonts w:ascii="Times" w:hAnsi="Times"/>
          <w:b/>
          <w:color w:val="FF0000"/>
          <w:sz w:val="22"/>
          <w:szCs w:val="22"/>
        </w:rPr>
        <w:t xml:space="preserve"> года</w:t>
      </w:r>
      <w:r w:rsidR="002021B6" w:rsidRPr="005A5355">
        <w:rPr>
          <w:rFonts w:ascii="Times" w:hAnsi="Times"/>
          <w:b/>
          <w:sz w:val="22"/>
          <w:szCs w:val="22"/>
        </w:rPr>
        <w:t xml:space="preserve"> перевести на расчетный счет Организатора </w:t>
      </w:r>
      <w:r w:rsidR="005A5355" w:rsidRPr="005A5355">
        <w:rPr>
          <w:rFonts w:ascii="Times" w:hAnsi="Times"/>
          <w:b/>
          <w:sz w:val="22"/>
          <w:szCs w:val="22"/>
        </w:rPr>
        <w:t xml:space="preserve">целевой </w:t>
      </w:r>
      <w:r w:rsidR="002021B6" w:rsidRPr="005A5355">
        <w:rPr>
          <w:rFonts w:ascii="Times" w:hAnsi="Times"/>
          <w:b/>
          <w:sz w:val="22"/>
          <w:szCs w:val="22"/>
        </w:rPr>
        <w:t xml:space="preserve">вступительный взнос, </w:t>
      </w:r>
      <w:r w:rsidR="007257FF" w:rsidRPr="005A5355">
        <w:rPr>
          <w:rFonts w:ascii="Times" w:hAnsi="Times"/>
          <w:b/>
          <w:sz w:val="22"/>
          <w:szCs w:val="22"/>
        </w:rPr>
        <w:t>1</w:t>
      </w:r>
      <w:r w:rsidR="00A60E69">
        <w:rPr>
          <w:rFonts w:ascii="Times" w:hAnsi="Times"/>
          <w:b/>
          <w:sz w:val="22"/>
          <w:szCs w:val="22"/>
        </w:rPr>
        <w:t>3</w:t>
      </w:r>
      <w:r w:rsidR="007257FF" w:rsidRPr="005A5355">
        <w:rPr>
          <w:rFonts w:ascii="Times" w:hAnsi="Times"/>
          <w:b/>
          <w:sz w:val="22"/>
          <w:szCs w:val="22"/>
        </w:rPr>
        <w:t> </w:t>
      </w:r>
      <w:r w:rsidR="002021B6" w:rsidRPr="005A5355">
        <w:rPr>
          <w:rFonts w:ascii="Times" w:hAnsi="Times"/>
          <w:b/>
          <w:sz w:val="22"/>
          <w:szCs w:val="22"/>
        </w:rPr>
        <w:t>0</w:t>
      </w:r>
      <w:r w:rsidR="0061464C" w:rsidRPr="0061464C">
        <w:rPr>
          <w:rFonts w:ascii="Times" w:hAnsi="Times"/>
          <w:b/>
          <w:sz w:val="22"/>
          <w:szCs w:val="22"/>
        </w:rPr>
        <w:t>0</w:t>
      </w:r>
      <w:r w:rsidR="002021B6" w:rsidRPr="005A5355">
        <w:rPr>
          <w:rFonts w:ascii="Times" w:hAnsi="Times"/>
          <w:b/>
          <w:sz w:val="22"/>
          <w:szCs w:val="22"/>
        </w:rPr>
        <w:t xml:space="preserve">0 рублей. Реквизиты организатора указаны </w:t>
      </w:r>
      <w:r w:rsidR="002F5467">
        <w:rPr>
          <w:rFonts w:ascii="Times" w:hAnsi="Times"/>
          <w:b/>
          <w:sz w:val="22"/>
          <w:szCs w:val="22"/>
        </w:rPr>
        <w:t>в Приложении №1</w:t>
      </w:r>
      <w:r w:rsidR="009245DD" w:rsidRPr="005A5355">
        <w:rPr>
          <w:rFonts w:ascii="Times" w:hAnsi="Times"/>
          <w:b/>
          <w:sz w:val="22"/>
          <w:szCs w:val="22"/>
        </w:rPr>
        <w:t>;</w:t>
      </w:r>
    </w:p>
    <w:p w14:paraId="6249CFD8" w14:textId="77777777" w:rsidR="009245DD" w:rsidRPr="005A5355" w:rsidRDefault="009245DD" w:rsidP="009245DD">
      <w:pPr>
        <w:pStyle w:val="af0"/>
        <w:jc w:val="both"/>
        <w:rPr>
          <w:rFonts w:ascii="Times" w:hAnsi="Times"/>
          <w:b/>
          <w:sz w:val="22"/>
          <w:szCs w:val="22"/>
        </w:rPr>
      </w:pPr>
    </w:p>
    <w:p w14:paraId="5BE1EEF7" w14:textId="1F4B60D0" w:rsidR="009769E9" w:rsidRPr="009769E9" w:rsidRDefault="002021B6" w:rsidP="002021B6">
      <w:pPr>
        <w:pStyle w:val="af0"/>
        <w:numPr>
          <w:ilvl w:val="0"/>
          <w:numId w:val="17"/>
        </w:numPr>
        <w:jc w:val="both"/>
        <w:rPr>
          <w:b/>
        </w:rPr>
      </w:pPr>
      <w:r w:rsidRPr="005A5355">
        <w:rPr>
          <w:rFonts w:ascii="Times" w:hAnsi="Times"/>
          <w:b/>
          <w:color w:val="FF0000"/>
          <w:sz w:val="22"/>
          <w:szCs w:val="22"/>
        </w:rPr>
        <w:t xml:space="preserve">До </w:t>
      </w:r>
      <w:r w:rsidR="00A60E69">
        <w:rPr>
          <w:rFonts w:ascii="Times" w:hAnsi="Times"/>
          <w:b/>
          <w:color w:val="FF0000"/>
          <w:sz w:val="22"/>
          <w:szCs w:val="22"/>
        </w:rPr>
        <w:t>22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сентября 202</w:t>
      </w:r>
      <w:r w:rsidR="00A60E69">
        <w:rPr>
          <w:rFonts w:ascii="Times" w:hAnsi="Times"/>
          <w:b/>
          <w:color w:val="FF0000"/>
          <w:sz w:val="22"/>
          <w:szCs w:val="22"/>
        </w:rPr>
        <w:t>2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</w:t>
      </w:r>
      <w:r w:rsidRPr="002E433E">
        <w:rPr>
          <w:rFonts w:ascii="Times" w:hAnsi="Times"/>
          <w:b/>
          <w:color w:val="FF0000"/>
          <w:sz w:val="22"/>
          <w:szCs w:val="22"/>
        </w:rPr>
        <w:t>года</w:t>
      </w:r>
      <w:r w:rsidRPr="005A5355">
        <w:rPr>
          <w:rFonts w:ascii="Times" w:hAnsi="Times"/>
          <w:b/>
          <w:sz w:val="22"/>
          <w:szCs w:val="22"/>
        </w:rPr>
        <w:t xml:space="preserve"> перевести на расчетный счет Организатора </w:t>
      </w:r>
      <w:r w:rsidR="009245DD" w:rsidRPr="005A5355">
        <w:rPr>
          <w:rFonts w:ascii="Times" w:hAnsi="Times"/>
          <w:b/>
          <w:sz w:val="22"/>
          <w:szCs w:val="22"/>
        </w:rPr>
        <w:t xml:space="preserve">целевой </w:t>
      </w:r>
      <w:r w:rsidRPr="005A5355">
        <w:rPr>
          <w:rFonts w:ascii="Times" w:hAnsi="Times"/>
          <w:b/>
          <w:sz w:val="22"/>
          <w:szCs w:val="22"/>
        </w:rPr>
        <w:t xml:space="preserve">взнос </w:t>
      </w:r>
      <w:r w:rsidR="00E31ECA" w:rsidRPr="005A5355">
        <w:rPr>
          <w:rFonts w:ascii="Times" w:hAnsi="Times"/>
          <w:b/>
          <w:sz w:val="22"/>
          <w:szCs w:val="22"/>
        </w:rPr>
        <w:t>на проведение</w:t>
      </w:r>
      <w:r w:rsidRPr="005A5355">
        <w:rPr>
          <w:rFonts w:ascii="Times" w:hAnsi="Times"/>
          <w:b/>
          <w:sz w:val="22"/>
          <w:szCs w:val="22"/>
        </w:rPr>
        <w:t xml:space="preserve"> и организацию </w:t>
      </w:r>
      <w:r w:rsidR="00E31ECA" w:rsidRPr="005A5355">
        <w:rPr>
          <w:rFonts w:ascii="Times" w:hAnsi="Times"/>
          <w:b/>
          <w:sz w:val="22"/>
          <w:szCs w:val="22"/>
        </w:rPr>
        <w:t xml:space="preserve">первого круга </w:t>
      </w:r>
      <w:r w:rsidRPr="005A5355">
        <w:rPr>
          <w:rFonts w:ascii="Times" w:hAnsi="Times"/>
          <w:b/>
          <w:sz w:val="22"/>
          <w:szCs w:val="22"/>
        </w:rPr>
        <w:t xml:space="preserve">Чемпионата. </w:t>
      </w:r>
      <w:r w:rsidR="009769E9">
        <w:rPr>
          <w:rFonts w:ascii="Times" w:hAnsi="Times"/>
          <w:b/>
          <w:sz w:val="22"/>
          <w:szCs w:val="22"/>
        </w:rPr>
        <w:t>Р</w:t>
      </w:r>
      <w:r w:rsidR="009769E9" w:rsidRPr="005A5355">
        <w:rPr>
          <w:rFonts w:ascii="Times" w:hAnsi="Times"/>
          <w:b/>
          <w:sz w:val="22"/>
          <w:szCs w:val="22"/>
        </w:rPr>
        <w:t xml:space="preserve">азмер взноса определятся отдельно для каждого дивизиона в зависимости от системы проведения, исходя из суммы </w:t>
      </w:r>
      <w:r w:rsidR="009769E9">
        <w:rPr>
          <w:rFonts w:ascii="Times" w:hAnsi="Times"/>
          <w:b/>
          <w:sz w:val="22"/>
          <w:szCs w:val="22"/>
        </w:rPr>
        <w:t>4 85</w:t>
      </w:r>
      <w:r w:rsidR="009769E9" w:rsidRPr="005A5355">
        <w:rPr>
          <w:rFonts w:ascii="Times" w:hAnsi="Times"/>
          <w:b/>
          <w:sz w:val="22"/>
          <w:szCs w:val="22"/>
        </w:rPr>
        <w:t>0 рублей за одну игру</w:t>
      </w:r>
    </w:p>
    <w:p w14:paraId="0599718B" w14:textId="77777777" w:rsidR="009769E9" w:rsidRPr="009769E9" w:rsidRDefault="009769E9" w:rsidP="009769E9">
      <w:pPr>
        <w:pStyle w:val="af0"/>
        <w:rPr>
          <w:rFonts w:ascii="Times" w:hAnsi="Times"/>
          <w:b/>
          <w:sz w:val="22"/>
          <w:szCs w:val="22"/>
        </w:rPr>
      </w:pPr>
    </w:p>
    <w:p w14:paraId="7588669A" w14:textId="57F30D09" w:rsidR="002021B6" w:rsidRPr="002E433E" w:rsidRDefault="009769E9" w:rsidP="002021B6">
      <w:pPr>
        <w:pStyle w:val="af0"/>
        <w:numPr>
          <w:ilvl w:val="0"/>
          <w:numId w:val="17"/>
        </w:numPr>
        <w:jc w:val="both"/>
        <w:rPr>
          <w:b/>
        </w:rPr>
      </w:pPr>
      <w:r w:rsidRPr="009769E9">
        <w:rPr>
          <w:rFonts w:ascii="Times" w:hAnsi="Times"/>
          <w:b/>
          <w:color w:val="FF0000"/>
          <w:sz w:val="22"/>
          <w:szCs w:val="22"/>
        </w:rPr>
        <w:t>До 22 декабря 2022 года</w:t>
      </w:r>
      <w:r w:rsidRPr="009769E9">
        <w:rPr>
          <w:rFonts w:ascii="Times" w:hAnsi="Times"/>
          <w:b/>
          <w:sz w:val="22"/>
          <w:szCs w:val="22"/>
        </w:rPr>
        <w:t xml:space="preserve"> </w:t>
      </w:r>
      <w:r w:rsidRPr="005A5355">
        <w:rPr>
          <w:rFonts w:ascii="Times" w:hAnsi="Times"/>
          <w:b/>
          <w:sz w:val="22"/>
          <w:szCs w:val="22"/>
        </w:rPr>
        <w:t xml:space="preserve">перевести на расчетный счет Организатора целевой взнос на проведение и организацию </w:t>
      </w:r>
      <w:r>
        <w:rPr>
          <w:rFonts w:ascii="Times" w:hAnsi="Times"/>
          <w:b/>
          <w:sz w:val="22"/>
          <w:szCs w:val="22"/>
        </w:rPr>
        <w:t>второго</w:t>
      </w:r>
      <w:r w:rsidRPr="005A5355">
        <w:rPr>
          <w:rFonts w:ascii="Times" w:hAnsi="Times"/>
          <w:b/>
          <w:sz w:val="22"/>
          <w:szCs w:val="22"/>
        </w:rPr>
        <w:t xml:space="preserve"> круга Чемпионата. </w:t>
      </w:r>
      <w:r w:rsidR="002021B6" w:rsidRPr="005A5355">
        <w:rPr>
          <w:rFonts w:ascii="Times" w:hAnsi="Times"/>
          <w:b/>
          <w:sz w:val="22"/>
          <w:szCs w:val="22"/>
        </w:rPr>
        <w:t xml:space="preserve">Размер взноса определятся </w:t>
      </w:r>
      <w:r w:rsidR="00E31ECA" w:rsidRPr="005A5355">
        <w:rPr>
          <w:rFonts w:ascii="Times" w:hAnsi="Times"/>
          <w:b/>
          <w:sz w:val="22"/>
          <w:szCs w:val="22"/>
        </w:rPr>
        <w:t>отдельно для каждого дивизиона в зависимости от системы проведения</w:t>
      </w:r>
      <w:r w:rsidR="002021B6" w:rsidRPr="005A5355">
        <w:rPr>
          <w:rFonts w:ascii="Times" w:hAnsi="Times"/>
          <w:b/>
          <w:sz w:val="22"/>
          <w:szCs w:val="22"/>
        </w:rPr>
        <w:t xml:space="preserve">, исходя из суммы </w:t>
      </w:r>
      <w:r w:rsidR="00A60E69">
        <w:rPr>
          <w:rFonts w:ascii="Times" w:hAnsi="Times"/>
          <w:b/>
          <w:sz w:val="22"/>
          <w:szCs w:val="22"/>
        </w:rPr>
        <w:t>4 85</w:t>
      </w:r>
      <w:r w:rsidR="007257FF" w:rsidRPr="005A5355">
        <w:rPr>
          <w:rFonts w:ascii="Times" w:hAnsi="Times"/>
          <w:b/>
          <w:sz w:val="22"/>
          <w:szCs w:val="22"/>
        </w:rPr>
        <w:t>0</w:t>
      </w:r>
      <w:r w:rsidR="002021B6" w:rsidRPr="005A5355">
        <w:rPr>
          <w:rFonts w:ascii="Times" w:hAnsi="Times"/>
          <w:b/>
          <w:sz w:val="22"/>
          <w:szCs w:val="22"/>
        </w:rPr>
        <w:t xml:space="preserve"> рублей за одну игру</w:t>
      </w:r>
      <w:r>
        <w:rPr>
          <w:rFonts w:ascii="Times" w:hAnsi="Times"/>
          <w:b/>
          <w:sz w:val="22"/>
          <w:szCs w:val="22"/>
        </w:rPr>
        <w:t>.</w:t>
      </w:r>
    </w:p>
    <w:p w14:paraId="3BD24480" w14:textId="77777777" w:rsidR="002E433E" w:rsidRPr="002E433E" w:rsidRDefault="002E433E" w:rsidP="002E433E">
      <w:pPr>
        <w:pStyle w:val="af0"/>
        <w:rPr>
          <w:b/>
        </w:rPr>
      </w:pPr>
    </w:p>
    <w:p w14:paraId="2247E96A" w14:textId="5627DC75" w:rsidR="002E433E" w:rsidRPr="002E433E" w:rsidRDefault="002E433E" w:rsidP="002E433E">
      <w:pPr>
        <w:pStyle w:val="af0"/>
        <w:numPr>
          <w:ilvl w:val="0"/>
          <w:numId w:val="17"/>
        </w:numPr>
        <w:jc w:val="both"/>
        <w:rPr>
          <w:b/>
        </w:rPr>
      </w:pPr>
      <w:r w:rsidRPr="009769E9">
        <w:rPr>
          <w:rFonts w:ascii="Times" w:hAnsi="Times"/>
          <w:b/>
          <w:color w:val="FF0000"/>
          <w:sz w:val="22"/>
          <w:szCs w:val="22"/>
        </w:rPr>
        <w:t xml:space="preserve">До </w:t>
      </w:r>
      <w:r>
        <w:rPr>
          <w:rFonts w:ascii="Times" w:hAnsi="Times"/>
          <w:b/>
          <w:color w:val="FF0000"/>
          <w:sz w:val="22"/>
          <w:szCs w:val="22"/>
        </w:rPr>
        <w:t>1</w:t>
      </w:r>
      <w:r w:rsidRPr="009769E9">
        <w:rPr>
          <w:rFonts w:ascii="Times" w:hAnsi="Times"/>
          <w:b/>
          <w:color w:val="FF0000"/>
          <w:sz w:val="22"/>
          <w:szCs w:val="22"/>
        </w:rPr>
        <w:t xml:space="preserve"> </w:t>
      </w:r>
      <w:r>
        <w:rPr>
          <w:rFonts w:ascii="Times" w:hAnsi="Times"/>
          <w:b/>
          <w:color w:val="FF0000"/>
          <w:sz w:val="22"/>
          <w:szCs w:val="22"/>
        </w:rPr>
        <w:t>марта</w:t>
      </w:r>
      <w:r w:rsidRPr="009769E9">
        <w:rPr>
          <w:rFonts w:ascii="Times" w:hAnsi="Times"/>
          <w:b/>
          <w:color w:val="FF0000"/>
          <w:sz w:val="22"/>
          <w:szCs w:val="22"/>
        </w:rPr>
        <w:t xml:space="preserve"> 202</w:t>
      </w:r>
      <w:r w:rsidR="00995326">
        <w:rPr>
          <w:rFonts w:ascii="Times" w:hAnsi="Times"/>
          <w:b/>
          <w:color w:val="FF0000"/>
          <w:sz w:val="22"/>
          <w:szCs w:val="22"/>
        </w:rPr>
        <w:t>3</w:t>
      </w:r>
      <w:r w:rsidRPr="009769E9">
        <w:rPr>
          <w:rFonts w:ascii="Times" w:hAnsi="Times"/>
          <w:b/>
          <w:color w:val="FF0000"/>
          <w:sz w:val="22"/>
          <w:szCs w:val="22"/>
        </w:rPr>
        <w:t xml:space="preserve"> года</w:t>
      </w:r>
      <w:r w:rsidRPr="009769E9">
        <w:rPr>
          <w:rFonts w:ascii="Times" w:hAnsi="Times"/>
          <w:b/>
          <w:sz w:val="22"/>
          <w:szCs w:val="22"/>
        </w:rPr>
        <w:t xml:space="preserve"> </w:t>
      </w:r>
      <w:r w:rsidRPr="005A5355">
        <w:rPr>
          <w:rFonts w:ascii="Times" w:hAnsi="Times"/>
          <w:b/>
          <w:sz w:val="22"/>
          <w:szCs w:val="22"/>
        </w:rPr>
        <w:t xml:space="preserve">перевести на расчетный счет Организатора целевой взнос на проведение и организацию </w:t>
      </w:r>
      <w:r>
        <w:rPr>
          <w:rFonts w:ascii="Times" w:hAnsi="Times"/>
          <w:b/>
          <w:sz w:val="22"/>
          <w:szCs w:val="22"/>
        </w:rPr>
        <w:t>плей-офф</w:t>
      </w:r>
      <w:r w:rsidRPr="005A5355">
        <w:rPr>
          <w:rFonts w:ascii="Times" w:hAnsi="Times"/>
          <w:b/>
          <w:sz w:val="22"/>
          <w:szCs w:val="22"/>
        </w:rPr>
        <w:t xml:space="preserve"> Чемпионата. Размер взноса определятся отдельно для каждого дивизиона в зависимости от системы проведения, исходя из суммы </w:t>
      </w:r>
      <w:r>
        <w:rPr>
          <w:rFonts w:ascii="Times" w:hAnsi="Times"/>
          <w:b/>
          <w:sz w:val="22"/>
          <w:szCs w:val="22"/>
        </w:rPr>
        <w:t>5 35</w:t>
      </w:r>
      <w:r w:rsidRPr="005A5355">
        <w:rPr>
          <w:rFonts w:ascii="Times" w:hAnsi="Times"/>
          <w:b/>
          <w:sz w:val="22"/>
          <w:szCs w:val="22"/>
        </w:rPr>
        <w:t xml:space="preserve">0 рублей </w:t>
      </w:r>
      <w:r>
        <w:rPr>
          <w:rFonts w:ascii="Times" w:hAnsi="Times"/>
          <w:b/>
          <w:sz w:val="22"/>
          <w:szCs w:val="22"/>
        </w:rPr>
        <w:br/>
      </w:r>
      <w:r w:rsidRPr="005A5355">
        <w:rPr>
          <w:rFonts w:ascii="Times" w:hAnsi="Times"/>
          <w:b/>
          <w:sz w:val="22"/>
          <w:szCs w:val="22"/>
        </w:rPr>
        <w:t>за одну игру</w:t>
      </w:r>
      <w:r>
        <w:rPr>
          <w:rFonts w:ascii="Times" w:hAnsi="Times"/>
          <w:b/>
          <w:sz w:val="22"/>
          <w:szCs w:val="22"/>
        </w:rPr>
        <w:t>.</w:t>
      </w:r>
    </w:p>
    <w:p w14:paraId="0CD5296B" w14:textId="5C63915E" w:rsidR="00347E31" w:rsidRPr="005A5355" w:rsidRDefault="00347E31" w:rsidP="00347E31">
      <w:pPr>
        <w:pStyle w:val="af0"/>
        <w:jc w:val="both"/>
        <w:rPr>
          <w:b/>
          <w:color w:val="000000" w:themeColor="text1"/>
        </w:rPr>
      </w:pPr>
    </w:p>
    <w:p w14:paraId="3235FEFA" w14:textId="6EAD62D7" w:rsidR="005A5355" w:rsidRDefault="005A5355" w:rsidP="004C433E">
      <w:pPr>
        <w:pStyle w:val="af0"/>
        <w:numPr>
          <w:ilvl w:val="0"/>
          <w:numId w:val="17"/>
        </w:numPr>
        <w:ind w:left="714" w:hanging="357"/>
        <w:jc w:val="both"/>
        <w:rPr>
          <w:rFonts w:ascii="Times" w:hAnsi="Times"/>
          <w:b/>
          <w:sz w:val="22"/>
          <w:szCs w:val="22"/>
        </w:rPr>
      </w:pPr>
      <w:r w:rsidRPr="005A5355">
        <w:rPr>
          <w:rFonts w:ascii="Times" w:hAnsi="Times"/>
          <w:b/>
          <w:color w:val="FF0000"/>
          <w:sz w:val="22"/>
          <w:szCs w:val="22"/>
        </w:rPr>
        <w:t>до 2</w:t>
      </w:r>
      <w:r w:rsidR="009769E9">
        <w:rPr>
          <w:rFonts w:ascii="Times" w:hAnsi="Times"/>
          <w:b/>
          <w:color w:val="FF0000"/>
          <w:sz w:val="22"/>
          <w:szCs w:val="22"/>
        </w:rPr>
        <w:t>8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сентября 202</w:t>
      </w:r>
      <w:r w:rsidR="009769E9">
        <w:rPr>
          <w:rFonts w:ascii="Times" w:hAnsi="Times"/>
          <w:b/>
          <w:color w:val="FF0000"/>
          <w:sz w:val="22"/>
          <w:szCs w:val="22"/>
        </w:rPr>
        <w:t>2 года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</w:t>
      </w:r>
      <w:r w:rsidRPr="005A5355">
        <w:rPr>
          <w:rFonts w:ascii="Times" w:hAnsi="Times"/>
          <w:b/>
          <w:sz w:val="22"/>
          <w:szCs w:val="22"/>
        </w:rPr>
        <w:t>команда должна предоставить окончательную заявку на сезон с медицинским допуском и подписью всех игроков. Подавая заявку на сезон с подписью всех игроков, участники чемпионата соглашаются со всеми пунктами ПОЛОЖЕНИЯ,</w:t>
      </w:r>
      <w:r w:rsidRPr="005A5355">
        <w:rPr>
          <w:rFonts w:ascii="Calibri" w:hAnsi="Impact"/>
          <w:b/>
          <w:caps/>
          <w:kern w:val="24"/>
          <w:sz w:val="22"/>
          <w:szCs w:val="22"/>
        </w:rPr>
        <w:t xml:space="preserve"> </w:t>
      </w:r>
      <w:r w:rsidRPr="005A5355">
        <w:rPr>
          <w:rFonts w:ascii="Times" w:hAnsi="Times"/>
          <w:b/>
          <w:sz w:val="22"/>
          <w:szCs w:val="22"/>
        </w:rPr>
        <w:t>и в том числе соглашаются на обработку персональных данных.</w:t>
      </w:r>
    </w:p>
    <w:p w14:paraId="0CB5BADC" w14:textId="77777777" w:rsidR="004C433E" w:rsidRPr="004C433E" w:rsidRDefault="004C433E" w:rsidP="004C433E">
      <w:pPr>
        <w:jc w:val="both"/>
        <w:rPr>
          <w:rFonts w:ascii="Times" w:hAnsi="Times"/>
          <w:b/>
          <w:sz w:val="22"/>
          <w:szCs w:val="22"/>
        </w:rPr>
      </w:pPr>
    </w:p>
    <w:p w14:paraId="72CCB483" w14:textId="20049110" w:rsidR="005A5355" w:rsidRDefault="005A5355" w:rsidP="004C433E">
      <w:pPr>
        <w:pStyle w:val="a5"/>
        <w:numPr>
          <w:ilvl w:val="0"/>
          <w:numId w:val="30"/>
        </w:numPr>
        <w:spacing w:before="0" w:beforeAutospacing="0" w:after="0" w:afterAutospacing="0"/>
        <w:ind w:left="714" w:hanging="357"/>
        <w:jc w:val="both"/>
        <w:rPr>
          <w:rFonts w:ascii="Times" w:hAnsi="Times"/>
          <w:b/>
          <w:color w:val="000000" w:themeColor="text1"/>
          <w:sz w:val="22"/>
          <w:szCs w:val="22"/>
        </w:rPr>
      </w:pPr>
      <w:r w:rsidRPr="005A5355">
        <w:rPr>
          <w:rFonts w:ascii="Times" w:hAnsi="Times"/>
          <w:b/>
          <w:color w:val="FF0000"/>
          <w:sz w:val="22"/>
          <w:szCs w:val="22"/>
        </w:rPr>
        <w:t>До 2</w:t>
      </w:r>
      <w:r w:rsidR="009769E9">
        <w:rPr>
          <w:rFonts w:ascii="Times" w:hAnsi="Times"/>
          <w:b/>
          <w:color w:val="FF0000"/>
          <w:sz w:val="22"/>
          <w:szCs w:val="22"/>
        </w:rPr>
        <w:t>8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сентября 202</w:t>
      </w:r>
      <w:r w:rsidR="009769E9">
        <w:rPr>
          <w:rFonts w:ascii="Times" w:hAnsi="Times"/>
          <w:b/>
          <w:color w:val="FF0000"/>
          <w:sz w:val="22"/>
          <w:szCs w:val="22"/>
        </w:rPr>
        <w:t>2</w:t>
      </w:r>
      <w:r w:rsidR="002E433E">
        <w:rPr>
          <w:rFonts w:ascii="Times" w:hAnsi="Times"/>
          <w:b/>
          <w:color w:val="FF0000"/>
          <w:sz w:val="22"/>
          <w:szCs w:val="22"/>
        </w:rPr>
        <w:t xml:space="preserve"> года</w:t>
      </w:r>
      <w:r w:rsidRPr="005A5355">
        <w:rPr>
          <w:rFonts w:ascii="Times" w:hAnsi="Times"/>
          <w:b/>
          <w:color w:val="000000" w:themeColor="text1"/>
          <w:sz w:val="22"/>
          <w:szCs w:val="22"/>
        </w:rPr>
        <w:t xml:space="preserve"> команда обязана предоставить полис страхования жизни и здоровья на каждого участника.</w:t>
      </w:r>
    </w:p>
    <w:p w14:paraId="6A3DD892" w14:textId="77777777" w:rsidR="004C433E" w:rsidRPr="004C433E" w:rsidRDefault="004C433E" w:rsidP="004C433E">
      <w:pPr>
        <w:pStyle w:val="a5"/>
        <w:spacing w:before="0" w:beforeAutospacing="0" w:after="0" w:afterAutospacing="0"/>
        <w:ind w:left="714"/>
        <w:jc w:val="both"/>
        <w:rPr>
          <w:rFonts w:ascii="Times" w:hAnsi="Times"/>
          <w:b/>
          <w:color w:val="000000" w:themeColor="text1"/>
          <w:sz w:val="22"/>
          <w:szCs w:val="22"/>
        </w:rPr>
      </w:pPr>
    </w:p>
    <w:p w14:paraId="68A2B0EE" w14:textId="77777777" w:rsidR="002021B6" w:rsidRPr="005A5355" w:rsidRDefault="002021B6" w:rsidP="004C433E">
      <w:pPr>
        <w:pStyle w:val="af0"/>
        <w:numPr>
          <w:ilvl w:val="0"/>
          <w:numId w:val="17"/>
        </w:numPr>
        <w:ind w:left="714" w:hanging="357"/>
        <w:jc w:val="both"/>
        <w:rPr>
          <w:b/>
          <w:color w:val="000000" w:themeColor="text1"/>
        </w:rPr>
      </w:pPr>
      <w:r w:rsidRPr="005A5355">
        <w:rPr>
          <w:rFonts w:ascii="Times" w:hAnsi="Times"/>
          <w:b/>
          <w:color w:val="000000" w:themeColor="text1"/>
        </w:rPr>
        <w:t>Команды-должники не допускаются до Чемпионата до момента погашения задолженностей перед Организатором. При этом все условия допуска, указанные выше, учитываются.</w:t>
      </w:r>
    </w:p>
    <w:p w14:paraId="446A8A1B" w14:textId="5B0D4104" w:rsidR="002021B6" w:rsidRDefault="002021B6" w:rsidP="002021B6">
      <w:pPr>
        <w:jc w:val="both"/>
      </w:pPr>
    </w:p>
    <w:p w14:paraId="346BF3AB" w14:textId="35A528C4" w:rsidR="00E32901" w:rsidRDefault="00E32901" w:rsidP="00E32901">
      <w:pPr>
        <w:jc w:val="both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4.1.6. </w:t>
      </w:r>
      <w:r w:rsidRPr="005A5355">
        <w:rPr>
          <w:rFonts w:ascii="Times" w:hAnsi="Times"/>
          <w:b/>
          <w:sz w:val="22"/>
          <w:szCs w:val="22"/>
        </w:rPr>
        <w:t>Для участия в Чемпионате МЛБЛ 202</w:t>
      </w:r>
      <w:r>
        <w:rPr>
          <w:rFonts w:ascii="Times" w:hAnsi="Times"/>
          <w:b/>
          <w:sz w:val="22"/>
          <w:szCs w:val="22"/>
        </w:rPr>
        <w:t>2</w:t>
      </w:r>
      <w:r w:rsidRPr="005A5355">
        <w:rPr>
          <w:rFonts w:ascii="Times" w:hAnsi="Times"/>
          <w:b/>
          <w:sz w:val="22"/>
          <w:szCs w:val="22"/>
        </w:rPr>
        <w:t>/202</w:t>
      </w:r>
      <w:r>
        <w:rPr>
          <w:rFonts w:ascii="Times" w:hAnsi="Times"/>
          <w:b/>
          <w:sz w:val="22"/>
          <w:szCs w:val="22"/>
        </w:rPr>
        <w:t>3</w:t>
      </w:r>
      <w:r w:rsidRPr="005A5355">
        <w:rPr>
          <w:rFonts w:ascii="Times" w:hAnsi="Times"/>
          <w:b/>
          <w:sz w:val="22"/>
          <w:szCs w:val="22"/>
        </w:rPr>
        <w:t xml:space="preserve"> (</w:t>
      </w:r>
      <w:r>
        <w:rPr>
          <w:rFonts w:ascii="Times" w:hAnsi="Times"/>
          <w:b/>
          <w:sz w:val="22"/>
          <w:szCs w:val="22"/>
        </w:rPr>
        <w:t>ДЕВУШКИ</w:t>
      </w:r>
      <w:r w:rsidRPr="005A5355">
        <w:rPr>
          <w:rFonts w:ascii="Times" w:hAnsi="Times"/>
          <w:b/>
          <w:sz w:val="22"/>
          <w:szCs w:val="22"/>
        </w:rPr>
        <w:t>) команды должны:</w:t>
      </w:r>
    </w:p>
    <w:p w14:paraId="2C6FB340" w14:textId="77777777" w:rsidR="00E32901" w:rsidRPr="00BD593D" w:rsidRDefault="00E32901" w:rsidP="00E32901">
      <w:pPr>
        <w:jc w:val="both"/>
        <w:rPr>
          <w:rFonts w:ascii="Times" w:hAnsi="Times"/>
          <w:b/>
          <w:sz w:val="22"/>
          <w:szCs w:val="22"/>
          <w:u w:val="single"/>
        </w:rPr>
      </w:pPr>
      <w:r>
        <w:rPr>
          <w:rFonts w:ascii="Times" w:hAnsi="Times"/>
          <w:b/>
          <w:sz w:val="22"/>
          <w:szCs w:val="22"/>
          <w:u w:val="single"/>
        </w:rPr>
        <w:t xml:space="preserve"> </w:t>
      </w:r>
    </w:p>
    <w:p w14:paraId="543C66B4" w14:textId="7D90C6D9" w:rsidR="00E32901" w:rsidRPr="005A5355" w:rsidRDefault="00E32901" w:rsidP="00E32901">
      <w:pPr>
        <w:pStyle w:val="af0"/>
        <w:numPr>
          <w:ilvl w:val="0"/>
          <w:numId w:val="17"/>
        </w:numPr>
        <w:jc w:val="both"/>
        <w:rPr>
          <w:rFonts w:ascii="Times" w:hAnsi="Times"/>
          <w:b/>
          <w:sz w:val="22"/>
          <w:szCs w:val="22"/>
        </w:rPr>
      </w:pPr>
      <w:r w:rsidRPr="005A5355">
        <w:rPr>
          <w:rFonts w:ascii="Times" w:hAnsi="Times"/>
          <w:b/>
          <w:color w:val="FF0000"/>
          <w:sz w:val="22"/>
          <w:szCs w:val="22"/>
        </w:rPr>
        <w:t>до 1</w:t>
      </w:r>
      <w:r>
        <w:rPr>
          <w:rFonts w:ascii="Times" w:hAnsi="Times"/>
          <w:b/>
          <w:color w:val="FF0000"/>
          <w:sz w:val="22"/>
          <w:szCs w:val="22"/>
        </w:rPr>
        <w:t>9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сентября 202</w:t>
      </w:r>
      <w:r>
        <w:rPr>
          <w:rFonts w:ascii="Times" w:hAnsi="Times"/>
          <w:b/>
          <w:color w:val="FF0000"/>
          <w:sz w:val="22"/>
          <w:szCs w:val="22"/>
        </w:rPr>
        <w:t>2 года</w:t>
      </w:r>
      <w:r w:rsidRPr="005A5355">
        <w:rPr>
          <w:rFonts w:ascii="Times" w:hAnsi="Times"/>
          <w:b/>
          <w:sz w:val="22"/>
          <w:szCs w:val="22"/>
        </w:rPr>
        <w:t xml:space="preserve"> перевести на расчетный счет Организатора целевой вступительный взнос, 1</w:t>
      </w:r>
      <w:r>
        <w:rPr>
          <w:rFonts w:ascii="Times" w:hAnsi="Times"/>
          <w:b/>
          <w:sz w:val="22"/>
          <w:szCs w:val="22"/>
        </w:rPr>
        <w:t>3</w:t>
      </w:r>
      <w:r w:rsidRPr="005A5355">
        <w:rPr>
          <w:rFonts w:ascii="Times" w:hAnsi="Times"/>
          <w:b/>
          <w:sz w:val="22"/>
          <w:szCs w:val="22"/>
        </w:rPr>
        <w:t> </w:t>
      </w:r>
      <w:r w:rsidR="0061464C" w:rsidRPr="0061464C">
        <w:rPr>
          <w:rFonts w:ascii="Times" w:hAnsi="Times"/>
          <w:b/>
          <w:sz w:val="22"/>
          <w:szCs w:val="22"/>
        </w:rPr>
        <w:t>0</w:t>
      </w:r>
      <w:r w:rsidRPr="005A5355">
        <w:rPr>
          <w:rFonts w:ascii="Times" w:hAnsi="Times"/>
          <w:b/>
          <w:sz w:val="22"/>
          <w:szCs w:val="22"/>
        </w:rPr>
        <w:t xml:space="preserve">00 рублей. Реквизиты организатора указаны </w:t>
      </w:r>
      <w:r>
        <w:rPr>
          <w:rFonts w:ascii="Times" w:hAnsi="Times"/>
          <w:b/>
          <w:sz w:val="22"/>
          <w:szCs w:val="22"/>
        </w:rPr>
        <w:t>в Приложении №1</w:t>
      </w:r>
      <w:r w:rsidRPr="005A5355">
        <w:rPr>
          <w:rFonts w:ascii="Times" w:hAnsi="Times"/>
          <w:b/>
          <w:sz w:val="22"/>
          <w:szCs w:val="22"/>
        </w:rPr>
        <w:t>;</w:t>
      </w:r>
    </w:p>
    <w:p w14:paraId="2C3CFA08" w14:textId="77777777" w:rsidR="00E32901" w:rsidRPr="005A5355" w:rsidRDefault="00E32901" w:rsidP="00E32901">
      <w:pPr>
        <w:pStyle w:val="af0"/>
        <w:jc w:val="both"/>
        <w:rPr>
          <w:rFonts w:ascii="Times" w:hAnsi="Times"/>
          <w:b/>
          <w:sz w:val="22"/>
          <w:szCs w:val="22"/>
        </w:rPr>
      </w:pPr>
    </w:p>
    <w:p w14:paraId="3A50DB4D" w14:textId="23AC5983" w:rsidR="00E32901" w:rsidRPr="009769E9" w:rsidRDefault="00E32901" w:rsidP="00E32901">
      <w:pPr>
        <w:pStyle w:val="af0"/>
        <w:numPr>
          <w:ilvl w:val="0"/>
          <w:numId w:val="17"/>
        </w:numPr>
        <w:jc w:val="both"/>
        <w:rPr>
          <w:b/>
        </w:rPr>
      </w:pPr>
      <w:r w:rsidRPr="005A5355">
        <w:rPr>
          <w:rFonts w:ascii="Times" w:hAnsi="Times"/>
          <w:b/>
          <w:color w:val="FF0000"/>
          <w:sz w:val="22"/>
          <w:szCs w:val="22"/>
        </w:rPr>
        <w:t xml:space="preserve">До </w:t>
      </w:r>
      <w:r>
        <w:rPr>
          <w:rFonts w:ascii="Times" w:hAnsi="Times"/>
          <w:b/>
          <w:color w:val="FF0000"/>
          <w:sz w:val="22"/>
          <w:szCs w:val="22"/>
        </w:rPr>
        <w:t>29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сентября 202</w:t>
      </w:r>
      <w:r>
        <w:rPr>
          <w:rFonts w:ascii="Times" w:hAnsi="Times"/>
          <w:b/>
          <w:color w:val="FF0000"/>
          <w:sz w:val="22"/>
          <w:szCs w:val="22"/>
        </w:rPr>
        <w:t>2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</w:t>
      </w:r>
      <w:r w:rsidRPr="002E433E">
        <w:rPr>
          <w:rFonts w:ascii="Times" w:hAnsi="Times"/>
          <w:b/>
          <w:color w:val="FF0000"/>
          <w:sz w:val="22"/>
          <w:szCs w:val="22"/>
        </w:rPr>
        <w:t>года</w:t>
      </w:r>
      <w:r w:rsidRPr="005A5355">
        <w:rPr>
          <w:rFonts w:ascii="Times" w:hAnsi="Times"/>
          <w:b/>
          <w:sz w:val="22"/>
          <w:szCs w:val="22"/>
        </w:rPr>
        <w:t xml:space="preserve"> перевести на расчетный счет Организатора целевой взнос на проведение и организацию первого круга Чемпионата. </w:t>
      </w:r>
      <w:r>
        <w:rPr>
          <w:rFonts w:ascii="Times" w:hAnsi="Times"/>
          <w:b/>
          <w:sz w:val="22"/>
          <w:szCs w:val="22"/>
        </w:rPr>
        <w:t>Р</w:t>
      </w:r>
      <w:r w:rsidRPr="005A5355">
        <w:rPr>
          <w:rFonts w:ascii="Times" w:hAnsi="Times"/>
          <w:b/>
          <w:sz w:val="22"/>
          <w:szCs w:val="22"/>
        </w:rPr>
        <w:t xml:space="preserve">азмер взноса определятся отдельно для каждого дивизиона в зависимости от системы проведения, исходя из суммы </w:t>
      </w:r>
      <w:r>
        <w:rPr>
          <w:rFonts w:ascii="Times" w:hAnsi="Times"/>
          <w:b/>
          <w:sz w:val="22"/>
          <w:szCs w:val="22"/>
        </w:rPr>
        <w:t>4 </w:t>
      </w:r>
      <w:r w:rsidR="00045025">
        <w:rPr>
          <w:rFonts w:ascii="Times" w:hAnsi="Times"/>
          <w:b/>
          <w:sz w:val="22"/>
          <w:szCs w:val="22"/>
        </w:rPr>
        <w:t>1</w:t>
      </w:r>
      <w:r>
        <w:rPr>
          <w:rFonts w:ascii="Times" w:hAnsi="Times"/>
          <w:b/>
          <w:sz w:val="22"/>
          <w:szCs w:val="22"/>
        </w:rPr>
        <w:t>5</w:t>
      </w:r>
      <w:r w:rsidRPr="005A5355">
        <w:rPr>
          <w:rFonts w:ascii="Times" w:hAnsi="Times"/>
          <w:b/>
          <w:sz w:val="22"/>
          <w:szCs w:val="22"/>
        </w:rPr>
        <w:t>0 рублей за одну игру</w:t>
      </w:r>
    </w:p>
    <w:p w14:paraId="4AF9DD02" w14:textId="77777777" w:rsidR="00E32901" w:rsidRPr="009769E9" w:rsidRDefault="00E32901" w:rsidP="00E32901">
      <w:pPr>
        <w:pStyle w:val="af0"/>
        <w:rPr>
          <w:rFonts w:ascii="Times" w:hAnsi="Times"/>
          <w:b/>
          <w:sz w:val="22"/>
          <w:szCs w:val="22"/>
        </w:rPr>
      </w:pPr>
    </w:p>
    <w:p w14:paraId="6EA06CDE" w14:textId="6EEDE0BC" w:rsidR="00E32901" w:rsidRPr="002E433E" w:rsidRDefault="00E32901" w:rsidP="00E32901">
      <w:pPr>
        <w:pStyle w:val="af0"/>
        <w:numPr>
          <w:ilvl w:val="0"/>
          <w:numId w:val="17"/>
        </w:numPr>
        <w:jc w:val="both"/>
        <w:rPr>
          <w:b/>
        </w:rPr>
      </w:pPr>
      <w:r w:rsidRPr="009769E9">
        <w:rPr>
          <w:rFonts w:ascii="Times" w:hAnsi="Times"/>
          <w:b/>
          <w:color w:val="FF0000"/>
          <w:sz w:val="22"/>
          <w:szCs w:val="22"/>
        </w:rPr>
        <w:t xml:space="preserve">До </w:t>
      </w:r>
      <w:r w:rsidR="00045025">
        <w:rPr>
          <w:rFonts w:ascii="Times" w:hAnsi="Times"/>
          <w:b/>
          <w:color w:val="FF0000"/>
          <w:sz w:val="22"/>
          <w:szCs w:val="22"/>
        </w:rPr>
        <w:t>22</w:t>
      </w:r>
      <w:r w:rsidRPr="009769E9">
        <w:rPr>
          <w:rFonts w:ascii="Times" w:hAnsi="Times"/>
          <w:b/>
          <w:color w:val="FF0000"/>
          <w:sz w:val="22"/>
          <w:szCs w:val="22"/>
        </w:rPr>
        <w:t xml:space="preserve"> декабря 2022 года</w:t>
      </w:r>
      <w:r w:rsidRPr="009769E9">
        <w:rPr>
          <w:rFonts w:ascii="Times" w:hAnsi="Times"/>
          <w:b/>
          <w:sz w:val="22"/>
          <w:szCs w:val="22"/>
        </w:rPr>
        <w:t xml:space="preserve"> </w:t>
      </w:r>
      <w:r w:rsidRPr="005A5355">
        <w:rPr>
          <w:rFonts w:ascii="Times" w:hAnsi="Times"/>
          <w:b/>
          <w:sz w:val="22"/>
          <w:szCs w:val="22"/>
        </w:rPr>
        <w:t xml:space="preserve">перевести на расчетный счет Организатора целевой взнос на проведение и организацию </w:t>
      </w:r>
      <w:r>
        <w:rPr>
          <w:rFonts w:ascii="Times" w:hAnsi="Times"/>
          <w:b/>
          <w:sz w:val="22"/>
          <w:szCs w:val="22"/>
        </w:rPr>
        <w:t>второго</w:t>
      </w:r>
      <w:r w:rsidRPr="005A5355">
        <w:rPr>
          <w:rFonts w:ascii="Times" w:hAnsi="Times"/>
          <w:b/>
          <w:sz w:val="22"/>
          <w:szCs w:val="22"/>
        </w:rPr>
        <w:t xml:space="preserve"> круга Чемпионата. Размер взноса определятся отдельно для каждого дивизиона в зависимости от системы проведения, исходя из суммы </w:t>
      </w:r>
      <w:r>
        <w:rPr>
          <w:rFonts w:ascii="Times" w:hAnsi="Times"/>
          <w:b/>
          <w:sz w:val="22"/>
          <w:szCs w:val="22"/>
        </w:rPr>
        <w:t>4 </w:t>
      </w:r>
      <w:r w:rsidR="00045025">
        <w:rPr>
          <w:rFonts w:ascii="Times" w:hAnsi="Times"/>
          <w:b/>
          <w:sz w:val="22"/>
          <w:szCs w:val="22"/>
        </w:rPr>
        <w:t>1</w:t>
      </w:r>
      <w:r>
        <w:rPr>
          <w:rFonts w:ascii="Times" w:hAnsi="Times"/>
          <w:b/>
          <w:sz w:val="22"/>
          <w:szCs w:val="22"/>
        </w:rPr>
        <w:t>5</w:t>
      </w:r>
      <w:r w:rsidRPr="005A5355">
        <w:rPr>
          <w:rFonts w:ascii="Times" w:hAnsi="Times"/>
          <w:b/>
          <w:sz w:val="22"/>
          <w:szCs w:val="22"/>
        </w:rPr>
        <w:t>0 рублей за одну игру</w:t>
      </w:r>
      <w:r>
        <w:rPr>
          <w:rFonts w:ascii="Times" w:hAnsi="Times"/>
          <w:b/>
          <w:sz w:val="22"/>
          <w:szCs w:val="22"/>
        </w:rPr>
        <w:t>.</w:t>
      </w:r>
    </w:p>
    <w:p w14:paraId="1B7D6402" w14:textId="77777777" w:rsidR="00E32901" w:rsidRPr="002E433E" w:rsidRDefault="00E32901" w:rsidP="00E32901">
      <w:pPr>
        <w:pStyle w:val="af0"/>
        <w:rPr>
          <w:b/>
        </w:rPr>
      </w:pPr>
    </w:p>
    <w:p w14:paraId="34724ECF" w14:textId="3232EBEE" w:rsidR="00E32901" w:rsidRPr="002E433E" w:rsidRDefault="00E32901" w:rsidP="00E32901">
      <w:pPr>
        <w:pStyle w:val="af0"/>
        <w:numPr>
          <w:ilvl w:val="0"/>
          <w:numId w:val="17"/>
        </w:numPr>
        <w:jc w:val="both"/>
        <w:rPr>
          <w:b/>
        </w:rPr>
      </w:pPr>
      <w:r w:rsidRPr="009769E9">
        <w:rPr>
          <w:rFonts w:ascii="Times" w:hAnsi="Times"/>
          <w:b/>
          <w:color w:val="FF0000"/>
          <w:sz w:val="22"/>
          <w:szCs w:val="22"/>
        </w:rPr>
        <w:t xml:space="preserve">До </w:t>
      </w:r>
      <w:r>
        <w:rPr>
          <w:rFonts w:ascii="Times" w:hAnsi="Times"/>
          <w:b/>
          <w:color w:val="FF0000"/>
          <w:sz w:val="22"/>
          <w:szCs w:val="22"/>
        </w:rPr>
        <w:t>1</w:t>
      </w:r>
      <w:r w:rsidRPr="009769E9">
        <w:rPr>
          <w:rFonts w:ascii="Times" w:hAnsi="Times"/>
          <w:b/>
          <w:color w:val="FF0000"/>
          <w:sz w:val="22"/>
          <w:szCs w:val="22"/>
        </w:rPr>
        <w:t xml:space="preserve"> </w:t>
      </w:r>
      <w:r>
        <w:rPr>
          <w:rFonts w:ascii="Times" w:hAnsi="Times"/>
          <w:b/>
          <w:color w:val="FF0000"/>
          <w:sz w:val="22"/>
          <w:szCs w:val="22"/>
        </w:rPr>
        <w:t>марта</w:t>
      </w:r>
      <w:r w:rsidRPr="009769E9">
        <w:rPr>
          <w:rFonts w:ascii="Times" w:hAnsi="Times"/>
          <w:b/>
          <w:color w:val="FF0000"/>
          <w:sz w:val="22"/>
          <w:szCs w:val="22"/>
        </w:rPr>
        <w:t xml:space="preserve"> 202</w:t>
      </w:r>
      <w:r w:rsidR="00995326">
        <w:rPr>
          <w:rFonts w:ascii="Times" w:hAnsi="Times"/>
          <w:b/>
          <w:color w:val="FF0000"/>
          <w:sz w:val="22"/>
          <w:szCs w:val="22"/>
        </w:rPr>
        <w:t>3</w:t>
      </w:r>
      <w:r w:rsidRPr="009769E9">
        <w:rPr>
          <w:rFonts w:ascii="Times" w:hAnsi="Times"/>
          <w:b/>
          <w:color w:val="FF0000"/>
          <w:sz w:val="22"/>
          <w:szCs w:val="22"/>
        </w:rPr>
        <w:t xml:space="preserve"> года</w:t>
      </w:r>
      <w:r w:rsidRPr="009769E9">
        <w:rPr>
          <w:rFonts w:ascii="Times" w:hAnsi="Times"/>
          <w:b/>
          <w:sz w:val="22"/>
          <w:szCs w:val="22"/>
        </w:rPr>
        <w:t xml:space="preserve"> </w:t>
      </w:r>
      <w:r w:rsidRPr="005A5355">
        <w:rPr>
          <w:rFonts w:ascii="Times" w:hAnsi="Times"/>
          <w:b/>
          <w:sz w:val="22"/>
          <w:szCs w:val="22"/>
        </w:rPr>
        <w:t xml:space="preserve">перевести на расчетный счет Организатора целевой взнос на проведение и организацию </w:t>
      </w:r>
      <w:r>
        <w:rPr>
          <w:rFonts w:ascii="Times" w:hAnsi="Times"/>
          <w:b/>
          <w:sz w:val="22"/>
          <w:szCs w:val="22"/>
        </w:rPr>
        <w:t>плей-офф</w:t>
      </w:r>
      <w:r w:rsidRPr="005A5355">
        <w:rPr>
          <w:rFonts w:ascii="Times" w:hAnsi="Times"/>
          <w:b/>
          <w:sz w:val="22"/>
          <w:szCs w:val="22"/>
        </w:rPr>
        <w:t xml:space="preserve"> Чемпионата. Размер взноса определятся отдельно для каждого дивизиона в зависимости от системы проведения, исходя из суммы </w:t>
      </w:r>
      <w:r w:rsidR="00045025">
        <w:rPr>
          <w:rFonts w:ascii="Times" w:hAnsi="Times"/>
          <w:b/>
          <w:sz w:val="22"/>
          <w:szCs w:val="22"/>
        </w:rPr>
        <w:t>4 6</w:t>
      </w:r>
      <w:r>
        <w:rPr>
          <w:rFonts w:ascii="Times" w:hAnsi="Times"/>
          <w:b/>
          <w:sz w:val="22"/>
          <w:szCs w:val="22"/>
        </w:rPr>
        <w:t>5</w:t>
      </w:r>
      <w:r w:rsidRPr="005A5355">
        <w:rPr>
          <w:rFonts w:ascii="Times" w:hAnsi="Times"/>
          <w:b/>
          <w:sz w:val="22"/>
          <w:szCs w:val="22"/>
        </w:rPr>
        <w:t xml:space="preserve">0 рублей </w:t>
      </w:r>
      <w:r>
        <w:rPr>
          <w:rFonts w:ascii="Times" w:hAnsi="Times"/>
          <w:b/>
          <w:sz w:val="22"/>
          <w:szCs w:val="22"/>
        </w:rPr>
        <w:br/>
      </w:r>
      <w:r w:rsidRPr="005A5355">
        <w:rPr>
          <w:rFonts w:ascii="Times" w:hAnsi="Times"/>
          <w:b/>
          <w:sz w:val="22"/>
          <w:szCs w:val="22"/>
        </w:rPr>
        <w:t>за одну игру</w:t>
      </w:r>
      <w:r>
        <w:rPr>
          <w:rFonts w:ascii="Times" w:hAnsi="Times"/>
          <w:b/>
          <w:sz w:val="22"/>
          <w:szCs w:val="22"/>
        </w:rPr>
        <w:t>.</w:t>
      </w:r>
    </w:p>
    <w:p w14:paraId="204629E0" w14:textId="77777777" w:rsidR="00E32901" w:rsidRPr="005A5355" w:rsidRDefault="00E32901" w:rsidP="00E32901">
      <w:pPr>
        <w:pStyle w:val="af0"/>
        <w:jc w:val="both"/>
        <w:rPr>
          <w:b/>
          <w:color w:val="000000" w:themeColor="text1"/>
        </w:rPr>
      </w:pPr>
    </w:p>
    <w:p w14:paraId="3EC14593" w14:textId="77777777" w:rsidR="00E32901" w:rsidRDefault="00E32901" w:rsidP="00E32901">
      <w:pPr>
        <w:pStyle w:val="af0"/>
        <w:numPr>
          <w:ilvl w:val="0"/>
          <w:numId w:val="17"/>
        </w:numPr>
        <w:ind w:left="714" w:hanging="357"/>
        <w:jc w:val="both"/>
        <w:rPr>
          <w:rFonts w:ascii="Times" w:hAnsi="Times"/>
          <w:b/>
          <w:sz w:val="22"/>
          <w:szCs w:val="22"/>
        </w:rPr>
      </w:pPr>
      <w:r w:rsidRPr="005A5355">
        <w:rPr>
          <w:rFonts w:ascii="Times" w:hAnsi="Times"/>
          <w:b/>
          <w:color w:val="FF0000"/>
          <w:sz w:val="22"/>
          <w:szCs w:val="22"/>
        </w:rPr>
        <w:t>до 2</w:t>
      </w:r>
      <w:r>
        <w:rPr>
          <w:rFonts w:ascii="Times" w:hAnsi="Times"/>
          <w:b/>
          <w:color w:val="FF0000"/>
          <w:sz w:val="22"/>
          <w:szCs w:val="22"/>
        </w:rPr>
        <w:t>8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сентября 202</w:t>
      </w:r>
      <w:r>
        <w:rPr>
          <w:rFonts w:ascii="Times" w:hAnsi="Times"/>
          <w:b/>
          <w:color w:val="FF0000"/>
          <w:sz w:val="22"/>
          <w:szCs w:val="22"/>
        </w:rPr>
        <w:t>2 года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</w:t>
      </w:r>
      <w:r w:rsidRPr="005A5355">
        <w:rPr>
          <w:rFonts w:ascii="Times" w:hAnsi="Times"/>
          <w:b/>
          <w:sz w:val="22"/>
          <w:szCs w:val="22"/>
        </w:rPr>
        <w:t xml:space="preserve">команда должна предоставить окончательную заявку на сезон с медицинским допуском и подписью всех игроков. Подавая заявку на сезон с подписью всех </w:t>
      </w:r>
      <w:r w:rsidRPr="005A5355">
        <w:rPr>
          <w:rFonts w:ascii="Times" w:hAnsi="Times"/>
          <w:b/>
          <w:sz w:val="22"/>
          <w:szCs w:val="22"/>
        </w:rPr>
        <w:lastRenderedPageBreak/>
        <w:t>игроков, участники чемпионата соглашаются со всеми пунктами ПОЛОЖЕНИЯ,</w:t>
      </w:r>
      <w:r w:rsidRPr="005A5355">
        <w:rPr>
          <w:rFonts w:ascii="Calibri" w:hAnsi="Impact"/>
          <w:b/>
          <w:caps/>
          <w:kern w:val="24"/>
          <w:sz w:val="22"/>
          <w:szCs w:val="22"/>
        </w:rPr>
        <w:t xml:space="preserve"> </w:t>
      </w:r>
      <w:r w:rsidRPr="005A5355">
        <w:rPr>
          <w:rFonts w:ascii="Times" w:hAnsi="Times"/>
          <w:b/>
          <w:sz w:val="22"/>
          <w:szCs w:val="22"/>
        </w:rPr>
        <w:t>и в том числе соглашаются на обработку персональных данных.</w:t>
      </w:r>
    </w:p>
    <w:p w14:paraId="1796F205" w14:textId="77777777" w:rsidR="00E32901" w:rsidRPr="004C433E" w:rsidRDefault="00E32901" w:rsidP="00E32901">
      <w:pPr>
        <w:jc w:val="both"/>
        <w:rPr>
          <w:rFonts w:ascii="Times" w:hAnsi="Times"/>
          <w:b/>
          <w:sz w:val="22"/>
          <w:szCs w:val="22"/>
        </w:rPr>
      </w:pPr>
    </w:p>
    <w:p w14:paraId="14CF6696" w14:textId="77777777" w:rsidR="00E32901" w:rsidRDefault="00E32901" w:rsidP="00E32901">
      <w:pPr>
        <w:pStyle w:val="a5"/>
        <w:numPr>
          <w:ilvl w:val="0"/>
          <w:numId w:val="30"/>
        </w:numPr>
        <w:spacing w:before="0" w:beforeAutospacing="0" w:after="0" w:afterAutospacing="0"/>
        <w:ind w:left="714" w:hanging="357"/>
        <w:jc w:val="both"/>
        <w:rPr>
          <w:rFonts w:ascii="Times" w:hAnsi="Times"/>
          <w:b/>
          <w:color w:val="000000" w:themeColor="text1"/>
          <w:sz w:val="22"/>
          <w:szCs w:val="22"/>
        </w:rPr>
      </w:pPr>
      <w:r w:rsidRPr="005A5355">
        <w:rPr>
          <w:rFonts w:ascii="Times" w:hAnsi="Times"/>
          <w:b/>
          <w:color w:val="FF0000"/>
          <w:sz w:val="22"/>
          <w:szCs w:val="22"/>
        </w:rPr>
        <w:t>До 2</w:t>
      </w:r>
      <w:r>
        <w:rPr>
          <w:rFonts w:ascii="Times" w:hAnsi="Times"/>
          <w:b/>
          <w:color w:val="FF0000"/>
          <w:sz w:val="22"/>
          <w:szCs w:val="22"/>
        </w:rPr>
        <w:t>8</w:t>
      </w:r>
      <w:r w:rsidRPr="005A5355">
        <w:rPr>
          <w:rFonts w:ascii="Times" w:hAnsi="Times"/>
          <w:b/>
          <w:color w:val="FF0000"/>
          <w:sz w:val="22"/>
          <w:szCs w:val="22"/>
        </w:rPr>
        <w:t xml:space="preserve"> сентября 202</w:t>
      </w:r>
      <w:r>
        <w:rPr>
          <w:rFonts w:ascii="Times" w:hAnsi="Times"/>
          <w:b/>
          <w:color w:val="FF0000"/>
          <w:sz w:val="22"/>
          <w:szCs w:val="22"/>
        </w:rPr>
        <w:t>2 года</w:t>
      </w:r>
      <w:r w:rsidRPr="005A5355">
        <w:rPr>
          <w:rFonts w:ascii="Times" w:hAnsi="Times"/>
          <w:b/>
          <w:color w:val="000000" w:themeColor="text1"/>
          <w:sz w:val="22"/>
          <w:szCs w:val="22"/>
        </w:rPr>
        <w:t xml:space="preserve"> команда обязана предоставить полис страхования жизни и здоровья на каждого участника.</w:t>
      </w:r>
    </w:p>
    <w:p w14:paraId="739F47E1" w14:textId="77777777" w:rsidR="00E32901" w:rsidRPr="004C433E" w:rsidRDefault="00E32901" w:rsidP="00E32901">
      <w:pPr>
        <w:pStyle w:val="a5"/>
        <w:spacing w:before="0" w:beforeAutospacing="0" w:after="0" w:afterAutospacing="0"/>
        <w:ind w:left="714"/>
        <w:jc w:val="both"/>
        <w:rPr>
          <w:rFonts w:ascii="Times" w:hAnsi="Times"/>
          <w:b/>
          <w:color w:val="000000" w:themeColor="text1"/>
          <w:sz w:val="22"/>
          <w:szCs w:val="22"/>
        </w:rPr>
      </w:pPr>
    </w:p>
    <w:p w14:paraId="40957634" w14:textId="77777777" w:rsidR="00E32901" w:rsidRPr="005A5355" w:rsidRDefault="00E32901" w:rsidP="00E32901">
      <w:pPr>
        <w:pStyle w:val="af0"/>
        <w:numPr>
          <w:ilvl w:val="0"/>
          <w:numId w:val="17"/>
        </w:numPr>
        <w:ind w:left="714" w:hanging="357"/>
        <w:jc w:val="both"/>
        <w:rPr>
          <w:b/>
          <w:color w:val="000000" w:themeColor="text1"/>
        </w:rPr>
      </w:pPr>
      <w:r w:rsidRPr="005A5355">
        <w:rPr>
          <w:rFonts w:ascii="Times" w:hAnsi="Times"/>
          <w:b/>
          <w:color w:val="000000" w:themeColor="text1"/>
        </w:rPr>
        <w:t>Команды-должники не допускаются до Чемпионата до момента погашения задолженностей перед Организатором. При этом все условия допуска, указанные выше, учитываются.</w:t>
      </w:r>
    </w:p>
    <w:p w14:paraId="4640FA03" w14:textId="77777777" w:rsidR="0080772B" w:rsidRPr="00F8108E" w:rsidRDefault="0080772B" w:rsidP="002021B6">
      <w:pPr>
        <w:jc w:val="both"/>
        <w:rPr>
          <w:rFonts w:ascii="Times" w:hAnsi="Times"/>
          <w:b/>
          <w:color w:val="FF0000"/>
          <w:sz w:val="22"/>
          <w:szCs w:val="22"/>
        </w:rPr>
      </w:pPr>
    </w:p>
    <w:p w14:paraId="45C41484" w14:textId="550BC2B0" w:rsidR="000A068D" w:rsidRPr="00E31ECA" w:rsidRDefault="000A068D" w:rsidP="004562FC">
      <w:pPr>
        <w:jc w:val="both"/>
        <w:rPr>
          <w:rFonts w:ascii="Times" w:hAnsi="Times"/>
          <w:sz w:val="22"/>
          <w:szCs w:val="22"/>
        </w:rPr>
      </w:pPr>
      <w:r w:rsidRPr="00E31ECA">
        <w:rPr>
          <w:rFonts w:ascii="Times" w:hAnsi="Times"/>
          <w:sz w:val="22"/>
          <w:szCs w:val="22"/>
        </w:rPr>
        <w:t>4.1.</w:t>
      </w:r>
      <w:r w:rsidR="004D3918">
        <w:rPr>
          <w:rFonts w:ascii="Times" w:hAnsi="Times"/>
          <w:sz w:val="22"/>
          <w:szCs w:val="22"/>
        </w:rPr>
        <w:t>7</w:t>
      </w:r>
      <w:r w:rsidRPr="00E31ECA">
        <w:rPr>
          <w:rFonts w:ascii="Times" w:hAnsi="Times"/>
          <w:sz w:val="22"/>
          <w:szCs w:val="22"/>
        </w:rPr>
        <w:t>. Перед каждой иг</w:t>
      </w:r>
      <w:r w:rsidR="00A74A92" w:rsidRPr="00E31ECA">
        <w:rPr>
          <w:rFonts w:ascii="Times" w:hAnsi="Times"/>
          <w:sz w:val="22"/>
          <w:szCs w:val="22"/>
        </w:rPr>
        <w:t xml:space="preserve">рой не менее чем за </w:t>
      </w:r>
      <w:r w:rsidR="00E31ECA" w:rsidRPr="00E31ECA">
        <w:rPr>
          <w:rFonts w:ascii="Times" w:hAnsi="Times"/>
          <w:sz w:val="22"/>
          <w:szCs w:val="22"/>
        </w:rPr>
        <w:t xml:space="preserve">20 </w:t>
      </w:r>
      <w:r w:rsidR="00A74A92" w:rsidRPr="00E31ECA">
        <w:rPr>
          <w:rFonts w:ascii="Times" w:hAnsi="Times"/>
          <w:sz w:val="22"/>
          <w:szCs w:val="22"/>
        </w:rPr>
        <w:t>минут до</w:t>
      </w:r>
      <w:r w:rsidRPr="00E31ECA">
        <w:rPr>
          <w:rFonts w:ascii="Times" w:hAnsi="Times"/>
          <w:sz w:val="22"/>
          <w:szCs w:val="22"/>
        </w:rPr>
        <w:t xml:space="preserve"> официального времени начала матча команда обязана предоставить техническую заявку</w:t>
      </w:r>
      <w:r w:rsidR="00A74A92" w:rsidRPr="00E31ECA">
        <w:rPr>
          <w:rFonts w:ascii="Times" w:hAnsi="Times"/>
          <w:sz w:val="22"/>
          <w:szCs w:val="22"/>
        </w:rPr>
        <w:t xml:space="preserve"> (Приложение</w:t>
      </w:r>
      <w:r w:rsidR="00773BF1" w:rsidRPr="00E31ECA">
        <w:rPr>
          <w:rFonts w:ascii="Times" w:hAnsi="Times"/>
          <w:sz w:val="22"/>
          <w:szCs w:val="22"/>
        </w:rPr>
        <w:t xml:space="preserve"> № </w:t>
      </w:r>
      <w:r w:rsidR="00BD593D">
        <w:rPr>
          <w:rFonts w:ascii="Times" w:hAnsi="Times"/>
          <w:sz w:val="22"/>
          <w:szCs w:val="22"/>
        </w:rPr>
        <w:t>3</w:t>
      </w:r>
      <w:r w:rsidR="00A74A92" w:rsidRPr="00E31ECA">
        <w:rPr>
          <w:rFonts w:ascii="Times" w:hAnsi="Times"/>
          <w:sz w:val="22"/>
          <w:szCs w:val="22"/>
        </w:rPr>
        <w:t>)</w:t>
      </w:r>
      <w:r w:rsidRPr="00E31ECA">
        <w:rPr>
          <w:rFonts w:ascii="Times" w:hAnsi="Times"/>
          <w:sz w:val="22"/>
          <w:szCs w:val="22"/>
        </w:rPr>
        <w:t xml:space="preserve"> с указанием номеров игроков. В противном случае команде назначается наказание в виде технического фола тренеру (фол «С» в классификации ФИБА), который пробивается перед началом игры.</w:t>
      </w:r>
    </w:p>
    <w:p w14:paraId="0E53D41D" w14:textId="77777777" w:rsidR="003B21E4" w:rsidRPr="004562FC" w:rsidRDefault="003B21E4" w:rsidP="004562FC">
      <w:pPr>
        <w:jc w:val="both"/>
        <w:rPr>
          <w:rFonts w:ascii="Times" w:hAnsi="Times"/>
          <w:sz w:val="22"/>
          <w:szCs w:val="22"/>
        </w:rPr>
      </w:pPr>
    </w:p>
    <w:p w14:paraId="40FD0CF0" w14:textId="77777777" w:rsidR="003B21E4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4.2. Игроки</w:t>
      </w:r>
    </w:p>
    <w:p w14:paraId="46E63A10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4.2.1. К участию в чемпионате допускаются игроки:</w:t>
      </w:r>
    </w:p>
    <w:p w14:paraId="094E60B7" w14:textId="05870744" w:rsidR="000A068D" w:rsidRPr="004562FC" w:rsidRDefault="000475D1" w:rsidP="004562FC">
      <w:pPr>
        <w:numPr>
          <w:ilvl w:val="0"/>
          <w:numId w:val="6"/>
        </w:num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caps/>
          <w:sz w:val="22"/>
          <w:szCs w:val="22"/>
        </w:rPr>
        <w:t>ИГРОКИ,</w:t>
      </w:r>
      <w:r w:rsidR="00045025">
        <w:rPr>
          <w:rFonts w:ascii="Times" w:hAnsi="Times"/>
          <w:caps/>
          <w:sz w:val="22"/>
          <w:szCs w:val="22"/>
        </w:rPr>
        <w:t xml:space="preserve"> </w:t>
      </w:r>
      <w:r w:rsidR="00995326">
        <w:rPr>
          <w:rFonts w:ascii="Times" w:hAnsi="Times"/>
          <w:caps/>
          <w:sz w:val="22"/>
          <w:szCs w:val="22"/>
        </w:rPr>
        <w:t xml:space="preserve">НЕ </w:t>
      </w:r>
      <w:r w:rsidR="00045025">
        <w:rPr>
          <w:rFonts w:ascii="Times" w:hAnsi="Times"/>
          <w:caps/>
          <w:sz w:val="22"/>
          <w:szCs w:val="22"/>
        </w:rPr>
        <w:t xml:space="preserve">внесенные в заявку </w:t>
      </w:r>
      <w:r w:rsidR="0022202D">
        <w:rPr>
          <w:rFonts w:ascii="Times" w:hAnsi="Times"/>
          <w:sz w:val="22"/>
          <w:szCs w:val="22"/>
        </w:rPr>
        <w:t>клубами</w:t>
      </w:r>
      <w:r w:rsidR="000A068D" w:rsidRPr="004562FC">
        <w:rPr>
          <w:rFonts w:ascii="Times" w:hAnsi="Times"/>
          <w:sz w:val="22"/>
          <w:szCs w:val="22"/>
        </w:rPr>
        <w:t xml:space="preserve"> чемпионат</w:t>
      </w:r>
      <w:r w:rsidR="0022202D">
        <w:rPr>
          <w:rFonts w:ascii="Times" w:hAnsi="Times"/>
          <w:sz w:val="22"/>
          <w:szCs w:val="22"/>
        </w:rPr>
        <w:t>ов</w:t>
      </w:r>
      <w:r w:rsidR="000A068D" w:rsidRPr="004562FC">
        <w:rPr>
          <w:rFonts w:ascii="Times" w:hAnsi="Times"/>
          <w:sz w:val="22"/>
          <w:szCs w:val="22"/>
        </w:rPr>
        <w:t xml:space="preserve"> России (Суперлига, Единая Лига ВТБ, Молодежная Лига ВТБ) и других стран;</w:t>
      </w:r>
    </w:p>
    <w:p w14:paraId="1EE10B59" w14:textId="30B2A18C" w:rsidR="000A068D" w:rsidRPr="004562FC" w:rsidRDefault="004D3918" w:rsidP="004562FC">
      <w:pPr>
        <w:numPr>
          <w:ilvl w:val="0"/>
          <w:numId w:val="6"/>
        </w:num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Игроки </w:t>
      </w:r>
      <w:r w:rsidR="000475D1">
        <w:rPr>
          <w:rFonts w:ascii="Times" w:hAnsi="Times"/>
          <w:sz w:val="22"/>
          <w:szCs w:val="22"/>
        </w:rPr>
        <w:t>2007 г.р. и старше</w:t>
      </w:r>
      <w:r w:rsidR="000A068D" w:rsidRPr="004562FC">
        <w:rPr>
          <w:rFonts w:ascii="Times" w:hAnsi="Times"/>
          <w:sz w:val="22"/>
          <w:szCs w:val="22"/>
        </w:rPr>
        <w:t>;</w:t>
      </w:r>
    </w:p>
    <w:p w14:paraId="3A7D1805" w14:textId="6AB2A944" w:rsidR="000A068D" w:rsidRPr="000F224E" w:rsidRDefault="004D3918" w:rsidP="000F224E">
      <w:pPr>
        <w:numPr>
          <w:ilvl w:val="0"/>
          <w:numId w:val="6"/>
        </w:num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И</w:t>
      </w:r>
      <w:r w:rsidR="00FC3740">
        <w:rPr>
          <w:rFonts w:ascii="Times" w:hAnsi="Times"/>
          <w:sz w:val="22"/>
          <w:szCs w:val="22"/>
        </w:rPr>
        <w:t>грок</w:t>
      </w:r>
      <w:r>
        <w:rPr>
          <w:rFonts w:ascii="Times" w:hAnsi="Times"/>
          <w:sz w:val="22"/>
          <w:szCs w:val="22"/>
        </w:rPr>
        <w:t>и</w:t>
      </w:r>
      <w:r w:rsidR="00FC3740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2008 г.р. </w:t>
      </w:r>
      <w:r w:rsidR="00722528">
        <w:rPr>
          <w:rFonts w:ascii="Times" w:hAnsi="Times"/>
          <w:sz w:val="22"/>
          <w:szCs w:val="22"/>
        </w:rPr>
        <w:t>могут</w:t>
      </w:r>
      <w:r w:rsidR="000A068D" w:rsidRPr="004562FC">
        <w:rPr>
          <w:rFonts w:ascii="Times" w:hAnsi="Times"/>
          <w:sz w:val="22"/>
          <w:szCs w:val="22"/>
        </w:rPr>
        <w:t xml:space="preserve"> принять участие в Чемпионате с</w:t>
      </w:r>
      <w:r w:rsidR="000F224E">
        <w:rPr>
          <w:rFonts w:ascii="Times" w:hAnsi="Times"/>
          <w:sz w:val="22"/>
          <w:szCs w:val="22"/>
        </w:rPr>
        <w:t xml:space="preserve"> письменного согласия родителей, </w:t>
      </w:r>
      <w:r>
        <w:rPr>
          <w:rFonts w:ascii="Times" w:hAnsi="Times"/>
          <w:sz w:val="22"/>
          <w:szCs w:val="22"/>
        </w:rPr>
        <w:br/>
      </w:r>
      <w:r w:rsidR="00722528">
        <w:rPr>
          <w:rFonts w:ascii="Times" w:hAnsi="Times"/>
          <w:sz w:val="22"/>
          <w:szCs w:val="22"/>
        </w:rPr>
        <w:t>а также с пи</w:t>
      </w:r>
      <w:r w:rsidR="000F224E" w:rsidRPr="000F224E">
        <w:rPr>
          <w:rFonts w:ascii="Times" w:hAnsi="Times"/>
          <w:sz w:val="22"/>
          <w:szCs w:val="22"/>
        </w:rPr>
        <w:t>с</w:t>
      </w:r>
      <w:r w:rsidR="00722528">
        <w:rPr>
          <w:rFonts w:ascii="Times" w:hAnsi="Times"/>
          <w:sz w:val="22"/>
          <w:szCs w:val="22"/>
        </w:rPr>
        <w:t>ь</w:t>
      </w:r>
      <w:r w:rsidR="000F224E" w:rsidRPr="000F224E">
        <w:rPr>
          <w:rFonts w:ascii="Times" w:hAnsi="Times"/>
          <w:sz w:val="22"/>
          <w:szCs w:val="22"/>
        </w:rPr>
        <w:t xml:space="preserve">менного согласия родителей на обработку </w:t>
      </w:r>
      <w:r w:rsidR="00F8108E">
        <w:rPr>
          <w:rFonts w:ascii="Times" w:hAnsi="Times"/>
          <w:sz w:val="22"/>
          <w:szCs w:val="22"/>
        </w:rPr>
        <w:t>персональных</w:t>
      </w:r>
      <w:r w:rsidR="000F224E" w:rsidRPr="000F224E">
        <w:rPr>
          <w:rFonts w:ascii="Times" w:hAnsi="Times"/>
          <w:sz w:val="22"/>
          <w:szCs w:val="22"/>
        </w:rPr>
        <w:t xml:space="preserve"> данных</w:t>
      </w:r>
      <w:r>
        <w:rPr>
          <w:rFonts w:ascii="Times" w:hAnsi="Times"/>
          <w:sz w:val="22"/>
          <w:szCs w:val="22"/>
        </w:rPr>
        <w:t xml:space="preserve"> </w:t>
      </w:r>
      <w:r w:rsidR="00564374">
        <w:rPr>
          <w:rFonts w:ascii="Times" w:hAnsi="Times"/>
          <w:sz w:val="22"/>
          <w:szCs w:val="22"/>
        </w:rPr>
        <w:t>в количестве не более 2 человек в команде.</w:t>
      </w:r>
      <w:bookmarkStart w:id="0" w:name="_GoBack"/>
      <w:bookmarkEnd w:id="0"/>
    </w:p>
    <w:p w14:paraId="6C0F449E" w14:textId="23FECE4B" w:rsidR="000A068D" w:rsidRDefault="000A068D" w:rsidP="004562FC">
      <w:pPr>
        <w:jc w:val="both"/>
        <w:rPr>
          <w:rFonts w:ascii="Times" w:hAnsi="Times"/>
          <w:sz w:val="22"/>
          <w:szCs w:val="22"/>
        </w:rPr>
      </w:pPr>
      <w:r w:rsidRPr="00EA1007">
        <w:rPr>
          <w:rFonts w:ascii="Times" w:hAnsi="Times"/>
          <w:sz w:val="22"/>
          <w:szCs w:val="22"/>
        </w:rPr>
        <w:t>4.2.2. Игрок допускается до стадии плей</w:t>
      </w:r>
      <w:r w:rsidR="00EA1007" w:rsidRPr="00EA1007">
        <w:rPr>
          <w:rFonts w:ascii="Times" w:hAnsi="Times"/>
          <w:sz w:val="22"/>
          <w:szCs w:val="22"/>
        </w:rPr>
        <w:t>-</w:t>
      </w:r>
      <w:r w:rsidRPr="00EA1007">
        <w:rPr>
          <w:rFonts w:ascii="Times" w:hAnsi="Times"/>
          <w:sz w:val="22"/>
          <w:szCs w:val="22"/>
        </w:rPr>
        <w:t xml:space="preserve">офф, если он вышел на площадку в </w:t>
      </w:r>
      <w:r w:rsidR="0022202D" w:rsidRPr="00EA1007">
        <w:rPr>
          <w:rFonts w:ascii="Times" w:hAnsi="Times"/>
          <w:sz w:val="22"/>
          <w:szCs w:val="22"/>
        </w:rPr>
        <w:t>3</w:t>
      </w:r>
      <w:r w:rsidR="007D1877" w:rsidRPr="00EA1007">
        <w:rPr>
          <w:rFonts w:ascii="Times" w:hAnsi="Times"/>
          <w:sz w:val="22"/>
          <w:szCs w:val="22"/>
        </w:rPr>
        <w:t xml:space="preserve"> и боле</w:t>
      </w:r>
      <w:r w:rsidR="000D2D95">
        <w:rPr>
          <w:rFonts w:ascii="Times" w:hAnsi="Times"/>
          <w:sz w:val="22"/>
          <w:szCs w:val="22"/>
        </w:rPr>
        <w:t>е матчах</w:t>
      </w:r>
      <w:r w:rsidR="00722528">
        <w:rPr>
          <w:rFonts w:ascii="Times" w:hAnsi="Times"/>
          <w:sz w:val="22"/>
          <w:szCs w:val="22"/>
        </w:rPr>
        <w:t xml:space="preserve"> регулярного Чемпионата</w:t>
      </w:r>
      <w:r w:rsidR="000D2D95">
        <w:rPr>
          <w:rFonts w:ascii="Times" w:hAnsi="Times"/>
          <w:sz w:val="22"/>
          <w:szCs w:val="22"/>
        </w:rPr>
        <w:t xml:space="preserve"> в составе клуба</w:t>
      </w:r>
      <w:r w:rsidR="00722528">
        <w:rPr>
          <w:rFonts w:ascii="Times" w:hAnsi="Times"/>
          <w:sz w:val="22"/>
          <w:szCs w:val="22"/>
        </w:rPr>
        <w:t xml:space="preserve"> в лигах ТОП</w:t>
      </w:r>
      <w:r w:rsidR="000D2D95">
        <w:rPr>
          <w:rFonts w:ascii="Times" w:hAnsi="Times"/>
          <w:sz w:val="22"/>
          <w:szCs w:val="22"/>
        </w:rPr>
        <w:t>,</w:t>
      </w:r>
      <w:r w:rsidR="00722528">
        <w:rPr>
          <w:rFonts w:ascii="Times" w:hAnsi="Times"/>
          <w:sz w:val="22"/>
          <w:szCs w:val="22"/>
        </w:rPr>
        <w:t xml:space="preserve"> ПРЕСТИЖ, РАЗВИТИЕ.</w:t>
      </w:r>
      <w:r w:rsidR="000D2D95">
        <w:rPr>
          <w:rFonts w:ascii="Times" w:hAnsi="Times"/>
          <w:sz w:val="22"/>
          <w:szCs w:val="22"/>
        </w:rPr>
        <w:t xml:space="preserve"> </w:t>
      </w:r>
    </w:p>
    <w:p w14:paraId="013CDF9A" w14:textId="2F6E6634" w:rsidR="00722528" w:rsidRPr="00EA1007" w:rsidRDefault="0072252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Данный пункт не распространяется на Лигу ДЕВУШКИ.</w:t>
      </w:r>
    </w:p>
    <w:p w14:paraId="20C84235" w14:textId="77777777" w:rsidR="003002FC" w:rsidRDefault="003002FC">
      <w:pPr>
        <w:rPr>
          <w:rFonts w:ascii="Times" w:hAnsi="Times"/>
          <w:b/>
          <w:sz w:val="22"/>
          <w:szCs w:val="22"/>
          <w:u w:val="single"/>
        </w:rPr>
      </w:pPr>
      <w:r>
        <w:rPr>
          <w:rFonts w:ascii="Times" w:hAnsi="Times"/>
          <w:b/>
          <w:sz w:val="22"/>
          <w:szCs w:val="22"/>
          <w:u w:val="single"/>
        </w:rPr>
        <w:br w:type="page"/>
      </w:r>
    </w:p>
    <w:p w14:paraId="3DA0B8CE" w14:textId="77777777" w:rsidR="003B21E4" w:rsidRPr="00A92794" w:rsidRDefault="000A068D" w:rsidP="00A92794">
      <w:pPr>
        <w:pStyle w:val="1"/>
        <w:jc w:val="both"/>
        <w:rPr>
          <w:rFonts w:ascii="Times" w:hAnsi="Times"/>
        </w:rPr>
      </w:pPr>
      <w:r w:rsidRPr="00A92794">
        <w:rPr>
          <w:rFonts w:ascii="Times" w:hAnsi="Times"/>
        </w:rPr>
        <w:lastRenderedPageBreak/>
        <w:t>Глава 5. Дозаявки, переходы игроков</w:t>
      </w:r>
    </w:p>
    <w:p w14:paraId="17CBAA3E" w14:textId="18E8FD80" w:rsidR="0048450E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5.1. Игрок имеет право на переход в другую команду 1 раз за сезон</w:t>
      </w:r>
      <w:r w:rsidR="00392CF4">
        <w:rPr>
          <w:rFonts w:ascii="Times" w:hAnsi="Times"/>
          <w:sz w:val="22"/>
          <w:szCs w:val="22"/>
        </w:rPr>
        <w:t>.</w:t>
      </w:r>
    </w:p>
    <w:p w14:paraId="4A5E2EA6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 xml:space="preserve">5.2. В одну команду за сезон может перейти не более 2 игроков из других команд. </w:t>
      </w:r>
    </w:p>
    <w:p w14:paraId="1A3073D1" w14:textId="786DEBE0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 xml:space="preserve">5.3. Переходы осуществляются в </w:t>
      </w:r>
      <w:r w:rsidR="0048450E">
        <w:rPr>
          <w:rFonts w:ascii="Times" w:hAnsi="Times"/>
          <w:sz w:val="22"/>
          <w:szCs w:val="22"/>
        </w:rPr>
        <w:t>периоды с 1 января по 31 января 2023 года</w:t>
      </w:r>
      <w:r w:rsidRPr="004562FC">
        <w:rPr>
          <w:rFonts w:ascii="Times" w:hAnsi="Times"/>
          <w:sz w:val="22"/>
          <w:szCs w:val="22"/>
        </w:rPr>
        <w:t>.</w:t>
      </w:r>
    </w:p>
    <w:p w14:paraId="4FD7E6C7" w14:textId="538C6663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5.4. Дозаявк</w:t>
      </w:r>
      <w:r w:rsidR="0048450E">
        <w:rPr>
          <w:rFonts w:ascii="Times" w:hAnsi="Times"/>
          <w:sz w:val="22"/>
          <w:szCs w:val="22"/>
        </w:rPr>
        <w:t xml:space="preserve">а игрока, ранее не внесенного не в одну из заявок команд, </w:t>
      </w:r>
      <w:r w:rsidRPr="004562FC">
        <w:rPr>
          <w:rFonts w:ascii="Times" w:hAnsi="Times"/>
          <w:sz w:val="22"/>
          <w:szCs w:val="22"/>
        </w:rPr>
        <w:t xml:space="preserve">осуществляются до </w:t>
      </w:r>
      <w:r w:rsidR="0048450E">
        <w:rPr>
          <w:rFonts w:ascii="Times" w:hAnsi="Times"/>
          <w:sz w:val="22"/>
          <w:szCs w:val="22"/>
        </w:rPr>
        <w:t>1 марта 2023</w:t>
      </w:r>
      <w:r w:rsidRPr="004562FC">
        <w:rPr>
          <w:rFonts w:ascii="Times" w:hAnsi="Times"/>
          <w:sz w:val="22"/>
          <w:szCs w:val="22"/>
        </w:rPr>
        <w:t>. При дозаявке игрок должен отвечать требованиям пункта 4.2.1, а команда должна предоставить информацию согласно пункту 4.1.4.</w:t>
      </w:r>
    </w:p>
    <w:p w14:paraId="28BD2F92" w14:textId="77777777" w:rsidR="00A74A92" w:rsidRPr="001348A7" w:rsidRDefault="00A74A92" w:rsidP="004562FC">
      <w:pPr>
        <w:jc w:val="both"/>
        <w:rPr>
          <w:rFonts w:ascii="Times" w:hAnsi="Times"/>
          <w:b/>
          <w:sz w:val="22"/>
          <w:szCs w:val="22"/>
        </w:rPr>
      </w:pPr>
    </w:p>
    <w:p w14:paraId="7CD6AE41" w14:textId="77777777" w:rsidR="000A068D" w:rsidRPr="00A92794" w:rsidRDefault="000A068D" w:rsidP="00A92794">
      <w:pPr>
        <w:pStyle w:val="1"/>
        <w:jc w:val="both"/>
        <w:rPr>
          <w:rFonts w:ascii="Times" w:hAnsi="Times"/>
        </w:rPr>
      </w:pPr>
      <w:r w:rsidRPr="00A92794">
        <w:rPr>
          <w:rFonts w:ascii="Times" w:hAnsi="Times"/>
        </w:rPr>
        <w:t>Глава 6. Структура Чемпионата МЛБЛ</w:t>
      </w:r>
    </w:p>
    <w:p w14:paraId="52E7F8FC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6.1. Региональный этап</w:t>
      </w:r>
    </w:p>
    <w:p w14:paraId="2847C1AD" w14:textId="52FBC033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Победителю</w:t>
      </w:r>
      <w:r w:rsidR="005D7144" w:rsidRPr="004562FC">
        <w:rPr>
          <w:rFonts w:ascii="Times" w:hAnsi="Times"/>
          <w:sz w:val="22"/>
          <w:szCs w:val="22"/>
        </w:rPr>
        <w:t xml:space="preserve"> дивизиона</w:t>
      </w:r>
      <w:r w:rsidRPr="004562FC">
        <w:rPr>
          <w:rFonts w:ascii="Times" w:hAnsi="Times"/>
          <w:sz w:val="22"/>
          <w:szCs w:val="22"/>
        </w:rPr>
        <w:t xml:space="preserve"> «</w:t>
      </w:r>
      <w:r w:rsidR="005D7144" w:rsidRPr="004562FC">
        <w:rPr>
          <w:rFonts w:ascii="Times" w:hAnsi="Times"/>
          <w:sz w:val="22"/>
          <w:szCs w:val="22"/>
        </w:rPr>
        <w:t>Лига ТОП</w:t>
      </w:r>
      <w:r w:rsidR="00722528">
        <w:rPr>
          <w:rFonts w:ascii="Times" w:hAnsi="Times"/>
          <w:sz w:val="22"/>
          <w:szCs w:val="22"/>
        </w:rPr>
        <w:t>» присваивается звание чемпиона</w:t>
      </w:r>
      <w:r w:rsidRPr="004562FC">
        <w:rPr>
          <w:rFonts w:ascii="Times" w:hAnsi="Times"/>
          <w:sz w:val="22"/>
          <w:szCs w:val="22"/>
        </w:rPr>
        <w:t xml:space="preserve"> </w:t>
      </w:r>
      <w:r w:rsidR="007D1877">
        <w:rPr>
          <w:rFonts w:ascii="Times" w:hAnsi="Times"/>
          <w:sz w:val="22"/>
          <w:szCs w:val="22"/>
        </w:rPr>
        <w:t xml:space="preserve">города </w:t>
      </w:r>
      <w:r w:rsidR="005D7144" w:rsidRPr="004562FC">
        <w:rPr>
          <w:rFonts w:ascii="Times" w:hAnsi="Times"/>
          <w:sz w:val="22"/>
          <w:szCs w:val="22"/>
        </w:rPr>
        <w:t>Красноярска</w:t>
      </w:r>
      <w:r w:rsidRPr="004562FC">
        <w:rPr>
          <w:rFonts w:ascii="Times" w:hAnsi="Times"/>
          <w:sz w:val="22"/>
          <w:szCs w:val="22"/>
        </w:rPr>
        <w:t>.</w:t>
      </w:r>
    </w:p>
    <w:p w14:paraId="63DDD36D" w14:textId="77777777" w:rsidR="00CB7866" w:rsidRPr="004562FC" w:rsidRDefault="00CB7866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6.2. Финал федерального округа</w:t>
      </w:r>
    </w:p>
    <w:p w14:paraId="5004E4AC" w14:textId="77777777" w:rsidR="00CB7866" w:rsidRPr="004562FC" w:rsidRDefault="00CB7866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6.2.1. Победитель дивизиона «Лига ТОП», согласно Регламенту МЛБЛ, формирует команду, которая квалифицируется в финал федерального округа МЛБЛ.</w:t>
      </w:r>
    </w:p>
    <w:p w14:paraId="66C57FC9" w14:textId="77777777" w:rsidR="000A068D" w:rsidRPr="004562FC" w:rsidRDefault="00CB7866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6.3</w:t>
      </w:r>
      <w:r w:rsidR="000A068D" w:rsidRPr="004562FC">
        <w:rPr>
          <w:rFonts w:ascii="Times" w:hAnsi="Times"/>
          <w:sz w:val="22"/>
          <w:szCs w:val="22"/>
        </w:rPr>
        <w:t>. Суперфинал</w:t>
      </w:r>
    </w:p>
    <w:p w14:paraId="41C4320A" w14:textId="77777777" w:rsidR="000A068D" w:rsidRPr="004562FC" w:rsidRDefault="00CB7866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6.3</w:t>
      </w:r>
      <w:r w:rsidR="000A068D" w:rsidRPr="004562FC">
        <w:rPr>
          <w:rFonts w:ascii="Times" w:hAnsi="Times"/>
          <w:sz w:val="22"/>
          <w:szCs w:val="22"/>
        </w:rPr>
        <w:t xml:space="preserve">.1. По результатам </w:t>
      </w:r>
      <w:r w:rsidRPr="004562FC">
        <w:rPr>
          <w:rFonts w:ascii="Times" w:hAnsi="Times"/>
          <w:sz w:val="22"/>
          <w:szCs w:val="22"/>
        </w:rPr>
        <w:t xml:space="preserve">Финала федерального округа </w:t>
      </w:r>
      <w:r w:rsidR="000A068D" w:rsidRPr="004562FC">
        <w:rPr>
          <w:rFonts w:ascii="Times" w:hAnsi="Times"/>
          <w:sz w:val="22"/>
          <w:szCs w:val="22"/>
        </w:rPr>
        <w:t>победитель</w:t>
      </w:r>
      <w:r w:rsidR="005D7144" w:rsidRPr="004562FC">
        <w:rPr>
          <w:rFonts w:ascii="Times" w:hAnsi="Times"/>
          <w:sz w:val="22"/>
          <w:szCs w:val="22"/>
        </w:rPr>
        <w:t>,</w:t>
      </w:r>
      <w:r w:rsidR="000A068D" w:rsidRPr="004562FC">
        <w:rPr>
          <w:rFonts w:ascii="Times" w:hAnsi="Times"/>
          <w:sz w:val="22"/>
          <w:szCs w:val="22"/>
        </w:rPr>
        <w:t xml:space="preserve"> согласно Регламенту МЛБЛ</w:t>
      </w:r>
      <w:r w:rsidR="005D7144" w:rsidRPr="004562FC">
        <w:rPr>
          <w:rFonts w:ascii="Times" w:hAnsi="Times"/>
          <w:sz w:val="22"/>
          <w:szCs w:val="22"/>
        </w:rPr>
        <w:t>,</w:t>
      </w:r>
      <w:r w:rsidR="000A068D" w:rsidRPr="004562FC">
        <w:rPr>
          <w:rFonts w:ascii="Times" w:hAnsi="Times"/>
          <w:sz w:val="22"/>
          <w:szCs w:val="22"/>
        </w:rPr>
        <w:t xml:space="preserve"> формирует сборную команду </w:t>
      </w:r>
      <w:r w:rsidRPr="004562FC">
        <w:rPr>
          <w:rFonts w:ascii="Times" w:hAnsi="Times"/>
          <w:sz w:val="22"/>
          <w:szCs w:val="22"/>
        </w:rPr>
        <w:t>региона</w:t>
      </w:r>
      <w:r w:rsidR="000A068D" w:rsidRPr="004562FC">
        <w:rPr>
          <w:rFonts w:ascii="Times" w:hAnsi="Times"/>
          <w:sz w:val="22"/>
          <w:szCs w:val="22"/>
        </w:rPr>
        <w:t>, которая квалифицируется в Суперфинал МЛБЛ.</w:t>
      </w:r>
    </w:p>
    <w:p w14:paraId="1EC07251" w14:textId="77777777" w:rsidR="000A068D" w:rsidRPr="00A92794" w:rsidRDefault="000A068D" w:rsidP="00A92794">
      <w:pPr>
        <w:pStyle w:val="1"/>
        <w:jc w:val="both"/>
        <w:rPr>
          <w:rFonts w:ascii="Times" w:hAnsi="Times"/>
        </w:rPr>
      </w:pPr>
      <w:r w:rsidRPr="00A92794">
        <w:rPr>
          <w:rFonts w:ascii="Times" w:hAnsi="Times"/>
        </w:rPr>
        <w:t>Глава 7. Сроки и место проведения матчей Чемпионата, переносы матчей Чемпионата, требования к залам</w:t>
      </w:r>
    </w:p>
    <w:p w14:paraId="37CF014D" w14:textId="1F09554C" w:rsidR="00BD593D" w:rsidRDefault="00BD593D" w:rsidP="00BD593D">
      <w:pPr>
        <w:widowControl w:val="0"/>
        <w:autoSpaceDE w:val="0"/>
        <w:autoSpaceDN w:val="0"/>
        <w:adjustRightInd w:val="0"/>
        <w:jc w:val="both"/>
        <w:rPr>
          <w:rFonts w:ascii="Times" w:hAnsi="Times" w:cs="TimesNewRomanPSMT"/>
          <w:sz w:val="22"/>
          <w:szCs w:val="22"/>
        </w:rPr>
      </w:pPr>
      <w:r>
        <w:rPr>
          <w:rFonts w:ascii="Times" w:hAnsi="Times" w:cs="TimesNewRomanPSMT"/>
          <w:sz w:val="22"/>
          <w:szCs w:val="22"/>
        </w:rPr>
        <w:t>7.</w:t>
      </w:r>
      <w:r w:rsidR="001C43B8">
        <w:rPr>
          <w:rFonts w:ascii="Times" w:hAnsi="Times" w:cs="TimesNewRomanPSMT"/>
          <w:sz w:val="22"/>
          <w:szCs w:val="22"/>
        </w:rPr>
        <w:t>1</w:t>
      </w:r>
      <w:r>
        <w:rPr>
          <w:rFonts w:ascii="Times" w:hAnsi="Times" w:cs="TimesNewRomanPSMT"/>
          <w:sz w:val="22"/>
          <w:szCs w:val="22"/>
        </w:rPr>
        <w:t>. Матчи Чемпионата проводятся в соответствии с календарем. Календарь публикуется в социальных сетях и других информационных ресурсах Лиги.</w:t>
      </w:r>
    </w:p>
    <w:p w14:paraId="7025674B" w14:textId="65F88F7F" w:rsidR="003C34AE" w:rsidRPr="003C34AE" w:rsidRDefault="00BD593D" w:rsidP="003C34AE">
      <w:pPr>
        <w:widowControl w:val="0"/>
        <w:autoSpaceDE w:val="0"/>
        <w:autoSpaceDN w:val="0"/>
        <w:adjustRightInd w:val="0"/>
        <w:jc w:val="both"/>
        <w:rPr>
          <w:rFonts w:ascii="Times" w:hAnsi="Times" w:cs="TimesNewRomanPSMT"/>
          <w:sz w:val="22"/>
          <w:szCs w:val="22"/>
        </w:rPr>
      </w:pPr>
      <w:r>
        <w:rPr>
          <w:rFonts w:ascii="Times" w:hAnsi="Times" w:cs="TimesNewRomanPSMT"/>
          <w:sz w:val="22"/>
          <w:szCs w:val="22"/>
        </w:rPr>
        <w:t>7.</w:t>
      </w:r>
      <w:r w:rsidR="003C34AE">
        <w:rPr>
          <w:rFonts w:ascii="Times" w:hAnsi="Times" w:cs="TimesNewRomanPSMT"/>
          <w:sz w:val="22"/>
          <w:szCs w:val="22"/>
        </w:rPr>
        <w:t>2</w:t>
      </w:r>
      <w:r>
        <w:rPr>
          <w:rFonts w:ascii="Times" w:hAnsi="Times" w:cs="TimesNewRomanPSMT"/>
          <w:sz w:val="22"/>
          <w:szCs w:val="22"/>
        </w:rPr>
        <w:t xml:space="preserve">. Перенос матчей </w:t>
      </w:r>
      <w:r w:rsidR="001C43B8">
        <w:rPr>
          <w:rFonts w:ascii="Times" w:hAnsi="Times" w:cs="TimesNewRomanPSMT"/>
          <w:sz w:val="22"/>
          <w:szCs w:val="22"/>
        </w:rPr>
        <w:t xml:space="preserve">производится по </w:t>
      </w:r>
      <w:r>
        <w:rPr>
          <w:rFonts w:ascii="Times" w:hAnsi="Times" w:cs="TimesNewRomanPSMT"/>
          <w:sz w:val="22"/>
          <w:szCs w:val="22"/>
        </w:rPr>
        <w:t>решени</w:t>
      </w:r>
      <w:r w:rsidR="001C43B8">
        <w:rPr>
          <w:rFonts w:ascii="Times" w:hAnsi="Times" w:cs="TimesNewRomanPSMT"/>
          <w:sz w:val="22"/>
          <w:szCs w:val="22"/>
        </w:rPr>
        <w:t>ю</w:t>
      </w:r>
      <w:r>
        <w:rPr>
          <w:rFonts w:ascii="Times" w:hAnsi="Times" w:cs="TimesNewRomanPSMT"/>
          <w:sz w:val="22"/>
          <w:szCs w:val="22"/>
        </w:rPr>
        <w:t xml:space="preserve"> Организатор</w:t>
      </w:r>
      <w:r w:rsidR="001C43B8">
        <w:rPr>
          <w:rFonts w:ascii="Times" w:hAnsi="Times" w:cs="TimesNewRomanPSMT"/>
          <w:sz w:val="22"/>
          <w:szCs w:val="22"/>
        </w:rPr>
        <w:t>а</w:t>
      </w:r>
      <w:r>
        <w:rPr>
          <w:rFonts w:ascii="Times" w:hAnsi="Times" w:cs="TimesNewRomanPSMT"/>
          <w:sz w:val="22"/>
          <w:szCs w:val="22"/>
        </w:rPr>
        <w:t>.</w:t>
      </w:r>
    </w:p>
    <w:p w14:paraId="15FC042E" w14:textId="36CCE7BF" w:rsidR="000A068D" w:rsidRPr="00A92794" w:rsidRDefault="000A068D" w:rsidP="004562FC">
      <w:pPr>
        <w:pStyle w:val="1"/>
        <w:jc w:val="both"/>
        <w:rPr>
          <w:rFonts w:ascii="Times" w:hAnsi="Times"/>
        </w:rPr>
      </w:pPr>
      <w:r w:rsidRPr="00A92794">
        <w:rPr>
          <w:rFonts w:ascii="Times" w:hAnsi="Times"/>
        </w:rPr>
        <w:t xml:space="preserve">Глава </w:t>
      </w:r>
      <w:r w:rsidR="003C34AE">
        <w:rPr>
          <w:rFonts w:ascii="Times" w:hAnsi="Times"/>
        </w:rPr>
        <w:t>8</w:t>
      </w:r>
      <w:r w:rsidRPr="00A92794">
        <w:rPr>
          <w:rFonts w:ascii="Times" w:hAnsi="Times"/>
        </w:rPr>
        <w:t>. Дисциплинарные нарушения и штрафные санкции</w:t>
      </w:r>
    </w:p>
    <w:p w14:paraId="00390B24" w14:textId="4674E328" w:rsidR="000A068D" w:rsidRPr="004562FC" w:rsidRDefault="003C34AE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.1. Игроки</w:t>
      </w:r>
    </w:p>
    <w:p w14:paraId="2094C419" w14:textId="5025E016" w:rsidR="000A068D" w:rsidRPr="004562FC" w:rsidRDefault="003C34AE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.1.</w:t>
      </w:r>
      <w:r>
        <w:rPr>
          <w:rFonts w:ascii="Times" w:hAnsi="Times"/>
          <w:sz w:val="22"/>
          <w:szCs w:val="22"/>
        </w:rPr>
        <w:t>1</w:t>
      </w:r>
      <w:r w:rsidR="000A068D" w:rsidRPr="004562FC">
        <w:rPr>
          <w:rFonts w:ascii="Times" w:hAnsi="Times"/>
          <w:sz w:val="22"/>
          <w:szCs w:val="22"/>
        </w:rPr>
        <w:t>. В случае нарушения игроком дисциплины, некорректного поведения по отношению к судьям, соперникам или зрителям после окончания игрового времени или подписания протокола, при наличии рапорта потерпевшего, ГСК принимает решение о наказании по данному инциденту.</w:t>
      </w:r>
    </w:p>
    <w:p w14:paraId="0633A417" w14:textId="4774AD4F" w:rsidR="000A068D" w:rsidRPr="004562FC" w:rsidRDefault="00003C0D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.1.</w:t>
      </w:r>
      <w:r w:rsidR="003C34AE">
        <w:rPr>
          <w:rFonts w:ascii="Times" w:hAnsi="Times"/>
          <w:sz w:val="22"/>
          <w:szCs w:val="22"/>
        </w:rPr>
        <w:t>2</w:t>
      </w:r>
      <w:r w:rsidR="000A068D" w:rsidRPr="004562FC">
        <w:rPr>
          <w:rFonts w:ascii="Times" w:hAnsi="Times"/>
          <w:sz w:val="22"/>
          <w:szCs w:val="22"/>
        </w:rPr>
        <w:t>. В случае актов насилия, неспортивного поведения игроков, тренеров, сопровождающих и официальных лиц или болельщиков старший арбитр должен составить рапорт, подписать его и передать в ГСК.</w:t>
      </w:r>
    </w:p>
    <w:p w14:paraId="062AB1E5" w14:textId="711507B4" w:rsidR="000A068D" w:rsidRPr="004562FC" w:rsidRDefault="00003C0D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.1.</w:t>
      </w:r>
      <w:r>
        <w:rPr>
          <w:rFonts w:ascii="Times" w:hAnsi="Times"/>
          <w:sz w:val="22"/>
          <w:szCs w:val="22"/>
        </w:rPr>
        <w:t>3</w:t>
      </w:r>
      <w:r w:rsidR="000A068D" w:rsidRPr="004562FC">
        <w:rPr>
          <w:rFonts w:ascii="Times" w:hAnsi="Times"/>
          <w:sz w:val="22"/>
          <w:szCs w:val="22"/>
        </w:rPr>
        <w:t>. ГСК может принять решение о более жестком наказании игрока, тренера, сопровождающих и официальных лиц команды.</w:t>
      </w:r>
    </w:p>
    <w:p w14:paraId="2EF73FC3" w14:textId="6F413911" w:rsidR="000A068D" w:rsidRPr="004562FC" w:rsidRDefault="00003C0D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.1.</w:t>
      </w:r>
      <w:r>
        <w:rPr>
          <w:rFonts w:ascii="Times" w:hAnsi="Times"/>
          <w:sz w:val="22"/>
          <w:szCs w:val="22"/>
        </w:rPr>
        <w:t>4</w:t>
      </w:r>
      <w:r w:rsidR="000A068D" w:rsidRPr="004562FC">
        <w:rPr>
          <w:rFonts w:ascii="Times" w:hAnsi="Times"/>
          <w:sz w:val="22"/>
          <w:szCs w:val="22"/>
        </w:rPr>
        <w:t xml:space="preserve">. При необходимости ГСК имеет право вынести рассмотрение случая на </w:t>
      </w:r>
      <w:r>
        <w:rPr>
          <w:rFonts w:ascii="Times" w:hAnsi="Times"/>
          <w:sz w:val="22"/>
          <w:szCs w:val="22"/>
        </w:rPr>
        <w:t>заседание Д</w:t>
      </w:r>
      <w:r w:rsidR="000A068D" w:rsidRPr="004562FC">
        <w:rPr>
          <w:rFonts w:ascii="Times" w:hAnsi="Times"/>
          <w:sz w:val="22"/>
          <w:szCs w:val="22"/>
        </w:rPr>
        <w:t>исциплинарно</w:t>
      </w:r>
      <w:r>
        <w:rPr>
          <w:rFonts w:ascii="Times" w:hAnsi="Times"/>
          <w:sz w:val="22"/>
          <w:szCs w:val="22"/>
        </w:rPr>
        <w:t>го</w:t>
      </w:r>
      <w:r w:rsidR="000A068D" w:rsidRPr="004562FC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комитета</w:t>
      </w:r>
      <w:r w:rsidR="000A068D" w:rsidRPr="004562FC">
        <w:rPr>
          <w:rFonts w:ascii="Times" w:hAnsi="Times"/>
          <w:sz w:val="22"/>
          <w:szCs w:val="22"/>
        </w:rPr>
        <w:t>.</w:t>
      </w:r>
    </w:p>
    <w:p w14:paraId="5E55DDB3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br w:type="column"/>
      </w:r>
    </w:p>
    <w:p w14:paraId="1F270F45" w14:textId="77777777" w:rsidR="000A068D" w:rsidRPr="001348A7" w:rsidRDefault="000A068D" w:rsidP="004562FC">
      <w:pPr>
        <w:jc w:val="both"/>
        <w:rPr>
          <w:rFonts w:ascii="Times" w:hAnsi="Times"/>
          <w:b/>
          <w:sz w:val="22"/>
          <w:szCs w:val="22"/>
        </w:rPr>
      </w:pPr>
      <w:r w:rsidRPr="001348A7">
        <w:rPr>
          <w:rFonts w:ascii="Times" w:hAnsi="Times"/>
          <w:b/>
          <w:sz w:val="22"/>
          <w:szCs w:val="22"/>
        </w:rPr>
        <w:t>Таблица дисциплинарных наказаний:</w:t>
      </w:r>
    </w:p>
    <w:p w14:paraId="38818B7B" w14:textId="77777777" w:rsidR="000A068D" w:rsidRPr="004562FC" w:rsidRDefault="000A068D" w:rsidP="004562FC">
      <w:pPr>
        <w:pStyle w:val="12"/>
        <w:jc w:val="both"/>
        <w:rPr>
          <w:rFonts w:ascii="Times" w:hAnsi="Times" w:cs="Times New Roman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275"/>
        <w:gridCol w:w="1276"/>
        <w:gridCol w:w="1134"/>
        <w:gridCol w:w="1276"/>
        <w:gridCol w:w="850"/>
      </w:tblGrid>
      <w:tr w:rsidR="000A068D" w:rsidRPr="004562FC" w14:paraId="6A864770" w14:textId="77777777" w:rsidTr="000A068D">
        <w:tc>
          <w:tcPr>
            <w:tcW w:w="1418" w:type="dxa"/>
          </w:tcPr>
          <w:p w14:paraId="5CD0B71D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</w:p>
        </w:tc>
        <w:tc>
          <w:tcPr>
            <w:tcW w:w="3686" w:type="dxa"/>
          </w:tcPr>
          <w:p w14:paraId="4E0DADAC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Нарушение</w:t>
            </w:r>
          </w:p>
        </w:tc>
        <w:tc>
          <w:tcPr>
            <w:tcW w:w="1275" w:type="dxa"/>
          </w:tcPr>
          <w:p w14:paraId="7DCC8D07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1-й раз</w:t>
            </w:r>
          </w:p>
        </w:tc>
        <w:tc>
          <w:tcPr>
            <w:tcW w:w="1276" w:type="dxa"/>
          </w:tcPr>
          <w:p w14:paraId="2B4B34D0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2-й раз</w:t>
            </w:r>
          </w:p>
        </w:tc>
        <w:tc>
          <w:tcPr>
            <w:tcW w:w="1134" w:type="dxa"/>
          </w:tcPr>
          <w:p w14:paraId="7F35DF5C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3-й раз</w:t>
            </w:r>
          </w:p>
        </w:tc>
        <w:tc>
          <w:tcPr>
            <w:tcW w:w="1276" w:type="dxa"/>
          </w:tcPr>
          <w:p w14:paraId="50C6B76B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4-й раз</w:t>
            </w:r>
          </w:p>
        </w:tc>
        <w:tc>
          <w:tcPr>
            <w:tcW w:w="850" w:type="dxa"/>
          </w:tcPr>
          <w:p w14:paraId="72776C65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Далее</w:t>
            </w:r>
          </w:p>
        </w:tc>
      </w:tr>
      <w:tr w:rsidR="000A068D" w:rsidRPr="004562FC" w14:paraId="52C3DFE5" w14:textId="77777777" w:rsidTr="000A068D">
        <w:tc>
          <w:tcPr>
            <w:tcW w:w="1418" w:type="dxa"/>
          </w:tcPr>
          <w:p w14:paraId="2ED098FF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</w:p>
        </w:tc>
        <w:tc>
          <w:tcPr>
            <w:tcW w:w="3686" w:type="dxa"/>
          </w:tcPr>
          <w:p w14:paraId="138A3AC4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Дисквалифицирующий фол</w:t>
            </w:r>
          </w:p>
        </w:tc>
        <w:tc>
          <w:tcPr>
            <w:tcW w:w="1275" w:type="dxa"/>
          </w:tcPr>
          <w:p w14:paraId="38FD39A9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</w:t>
            </w:r>
            <w:r w:rsidR="00830055">
              <w:rPr>
                <w:rFonts w:ascii="Times" w:hAnsi="Times" w:cs="Times New Roman"/>
              </w:rPr>
              <w:t xml:space="preserve"> матч</w:t>
            </w:r>
          </w:p>
        </w:tc>
        <w:tc>
          <w:tcPr>
            <w:tcW w:w="1276" w:type="dxa"/>
          </w:tcPr>
          <w:p w14:paraId="6599D4AB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</w:t>
            </w:r>
            <w:r w:rsidR="00830055">
              <w:rPr>
                <w:rFonts w:ascii="Times" w:hAnsi="Times" w:cs="Times New Roman"/>
              </w:rPr>
              <w:t xml:space="preserve"> матч</w:t>
            </w:r>
          </w:p>
        </w:tc>
        <w:tc>
          <w:tcPr>
            <w:tcW w:w="1134" w:type="dxa"/>
          </w:tcPr>
          <w:p w14:paraId="5980A0E0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</w:t>
            </w:r>
            <w:r w:rsidR="00830055">
              <w:rPr>
                <w:rFonts w:ascii="Times" w:hAnsi="Times" w:cs="Times New Roman"/>
              </w:rPr>
              <w:t xml:space="preserve"> матч</w:t>
            </w:r>
          </w:p>
        </w:tc>
        <w:tc>
          <w:tcPr>
            <w:tcW w:w="1276" w:type="dxa"/>
          </w:tcPr>
          <w:p w14:paraId="36A89BC6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</w:t>
            </w:r>
            <w:r w:rsidR="00830055">
              <w:rPr>
                <w:rFonts w:ascii="Times" w:hAnsi="Times" w:cs="Times New Roman"/>
              </w:rPr>
              <w:t xml:space="preserve"> матч</w:t>
            </w:r>
          </w:p>
        </w:tc>
        <w:tc>
          <w:tcPr>
            <w:tcW w:w="850" w:type="dxa"/>
          </w:tcPr>
          <w:p w14:paraId="7D6CD211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</w:t>
            </w:r>
            <w:r w:rsidR="00830055">
              <w:rPr>
                <w:rFonts w:ascii="Times" w:hAnsi="Times" w:cs="Times New Roman"/>
              </w:rPr>
              <w:t xml:space="preserve"> матч</w:t>
            </w:r>
          </w:p>
        </w:tc>
      </w:tr>
      <w:tr w:rsidR="000A068D" w:rsidRPr="004562FC" w14:paraId="31A5A0F8" w14:textId="77777777" w:rsidTr="000A068D">
        <w:tc>
          <w:tcPr>
            <w:tcW w:w="1418" w:type="dxa"/>
            <w:vMerge w:val="restart"/>
          </w:tcPr>
          <w:p w14:paraId="3F7128A3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В сторону персонала, судей</w:t>
            </w:r>
          </w:p>
        </w:tc>
        <w:tc>
          <w:tcPr>
            <w:tcW w:w="3686" w:type="dxa"/>
          </w:tcPr>
          <w:p w14:paraId="7330C3E3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Оскорбление</w:t>
            </w:r>
          </w:p>
        </w:tc>
        <w:tc>
          <w:tcPr>
            <w:tcW w:w="1275" w:type="dxa"/>
          </w:tcPr>
          <w:p w14:paraId="30D7D107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 матч</w:t>
            </w:r>
          </w:p>
        </w:tc>
        <w:tc>
          <w:tcPr>
            <w:tcW w:w="1276" w:type="dxa"/>
          </w:tcPr>
          <w:p w14:paraId="627AD33B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3 матча</w:t>
            </w:r>
          </w:p>
        </w:tc>
        <w:tc>
          <w:tcPr>
            <w:tcW w:w="1134" w:type="dxa"/>
          </w:tcPr>
          <w:p w14:paraId="1D066889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5 матчей</w:t>
            </w:r>
          </w:p>
        </w:tc>
        <w:tc>
          <w:tcPr>
            <w:tcW w:w="1276" w:type="dxa"/>
          </w:tcPr>
          <w:p w14:paraId="19E50B0A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</w:t>
            </w:r>
          </w:p>
        </w:tc>
        <w:tc>
          <w:tcPr>
            <w:tcW w:w="850" w:type="dxa"/>
          </w:tcPr>
          <w:p w14:paraId="02E54C1D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  <w:tr w:rsidR="000A068D" w:rsidRPr="004562FC" w14:paraId="5ACD04BB" w14:textId="77777777" w:rsidTr="000A068D">
        <w:tc>
          <w:tcPr>
            <w:tcW w:w="1418" w:type="dxa"/>
            <w:vMerge/>
          </w:tcPr>
          <w:p w14:paraId="3A1D18EC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</w:p>
        </w:tc>
        <w:tc>
          <w:tcPr>
            <w:tcW w:w="3686" w:type="dxa"/>
          </w:tcPr>
          <w:p w14:paraId="0951E383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Бесконтактные агрессивные действия (замах, плевок и т.п.) или угрозы</w:t>
            </w:r>
          </w:p>
        </w:tc>
        <w:tc>
          <w:tcPr>
            <w:tcW w:w="1275" w:type="dxa"/>
          </w:tcPr>
          <w:p w14:paraId="2591E0E6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3 матча</w:t>
            </w:r>
          </w:p>
        </w:tc>
        <w:tc>
          <w:tcPr>
            <w:tcW w:w="1276" w:type="dxa"/>
          </w:tcPr>
          <w:p w14:paraId="686D95E5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5 матчей</w:t>
            </w:r>
          </w:p>
        </w:tc>
        <w:tc>
          <w:tcPr>
            <w:tcW w:w="1134" w:type="dxa"/>
          </w:tcPr>
          <w:p w14:paraId="4F1C50D3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</w:t>
            </w:r>
          </w:p>
        </w:tc>
        <w:tc>
          <w:tcPr>
            <w:tcW w:w="1276" w:type="dxa"/>
          </w:tcPr>
          <w:p w14:paraId="0C55984E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  <w:tc>
          <w:tcPr>
            <w:tcW w:w="850" w:type="dxa"/>
          </w:tcPr>
          <w:p w14:paraId="4AC0A028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  <w:tr w:rsidR="000A068D" w:rsidRPr="004562FC" w14:paraId="086A3CD1" w14:textId="77777777" w:rsidTr="000A068D">
        <w:tc>
          <w:tcPr>
            <w:tcW w:w="1418" w:type="dxa"/>
            <w:vMerge/>
          </w:tcPr>
          <w:p w14:paraId="063B70D9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</w:p>
        </w:tc>
        <w:tc>
          <w:tcPr>
            <w:tcW w:w="3686" w:type="dxa"/>
          </w:tcPr>
          <w:p w14:paraId="3164F26D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Любое применение силы</w:t>
            </w:r>
          </w:p>
        </w:tc>
        <w:tc>
          <w:tcPr>
            <w:tcW w:w="1275" w:type="dxa"/>
          </w:tcPr>
          <w:p w14:paraId="08B4FEEA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10 матчей</w:t>
            </w:r>
          </w:p>
        </w:tc>
        <w:tc>
          <w:tcPr>
            <w:tcW w:w="1276" w:type="dxa"/>
          </w:tcPr>
          <w:p w14:paraId="22A41D25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</w:t>
            </w:r>
          </w:p>
        </w:tc>
        <w:tc>
          <w:tcPr>
            <w:tcW w:w="1134" w:type="dxa"/>
          </w:tcPr>
          <w:p w14:paraId="0CFEC885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  <w:tc>
          <w:tcPr>
            <w:tcW w:w="1276" w:type="dxa"/>
          </w:tcPr>
          <w:p w14:paraId="255F5303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  <w:tc>
          <w:tcPr>
            <w:tcW w:w="850" w:type="dxa"/>
          </w:tcPr>
          <w:p w14:paraId="55005283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  <w:tr w:rsidR="000A068D" w:rsidRPr="004562FC" w14:paraId="6CA393F6" w14:textId="77777777" w:rsidTr="000A068D">
        <w:tc>
          <w:tcPr>
            <w:tcW w:w="1418" w:type="dxa"/>
            <w:vMerge w:val="restart"/>
          </w:tcPr>
          <w:p w14:paraId="6EABCD81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В сторону игроков</w:t>
            </w:r>
          </w:p>
        </w:tc>
        <w:tc>
          <w:tcPr>
            <w:tcW w:w="3686" w:type="dxa"/>
          </w:tcPr>
          <w:p w14:paraId="4FF7B4D0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Оскорбление</w:t>
            </w:r>
          </w:p>
        </w:tc>
        <w:tc>
          <w:tcPr>
            <w:tcW w:w="1275" w:type="dxa"/>
          </w:tcPr>
          <w:p w14:paraId="6CE07F94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 матч</w:t>
            </w:r>
          </w:p>
        </w:tc>
        <w:tc>
          <w:tcPr>
            <w:tcW w:w="1276" w:type="dxa"/>
          </w:tcPr>
          <w:p w14:paraId="7B8B3FCE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3 матча</w:t>
            </w:r>
          </w:p>
        </w:tc>
        <w:tc>
          <w:tcPr>
            <w:tcW w:w="1134" w:type="dxa"/>
          </w:tcPr>
          <w:p w14:paraId="281BC988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5 матчей</w:t>
            </w:r>
          </w:p>
        </w:tc>
        <w:tc>
          <w:tcPr>
            <w:tcW w:w="1276" w:type="dxa"/>
          </w:tcPr>
          <w:p w14:paraId="4D0F3E72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</w:t>
            </w:r>
          </w:p>
        </w:tc>
        <w:tc>
          <w:tcPr>
            <w:tcW w:w="850" w:type="dxa"/>
          </w:tcPr>
          <w:p w14:paraId="5CDB85A9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  <w:tr w:rsidR="000A068D" w:rsidRPr="004562FC" w14:paraId="737819AD" w14:textId="77777777" w:rsidTr="000A068D">
        <w:tc>
          <w:tcPr>
            <w:tcW w:w="1418" w:type="dxa"/>
            <w:vMerge/>
          </w:tcPr>
          <w:p w14:paraId="5A702FF7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</w:p>
        </w:tc>
        <w:tc>
          <w:tcPr>
            <w:tcW w:w="3686" w:type="dxa"/>
          </w:tcPr>
          <w:p w14:paraId="1CECEA47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Бесконтактные агрессивные действия (замах, плевок и т.п.) или угрозы</w:t>
            </w:r>
          </w:p>
        </w:tc>
        <w:tc>
          <w:tcPr>
            <w:tcW w:w="1275" w:type="dxa"/>
          </w:tcPr>
          <w:p w14:paraId="47E46D93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3 матча</w:t>
            </w:r>
          </w:p>
        </w:tc>
        <w:tc>
          <w:tcPr>
            <w:tcW w:w="1276" w:type="dxa"/>
          </w:tcPr>
          <w:p w14:paraId="214C7AB1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5 матчей</w:t>
            </w:r>
          </w:p>
        </w:tc>
        <w:tc>
          <w:tcPr>
            <w:tcW w:w="1134" w:type="dxa"/>
          </w:tcPr>
          <w:p w14:paraId="0E0BAD6C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</w:t>
            </w:r>
          </w:p>
        </w:tc>
        <w:tc>
          <w:tcPr>
            <w:tcW w:w="1276" w:type="dxa"/>
          </w:tcPr>
          <w:p w14:paraId="7108C8E5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  <w:tc>
          <w:tcPr>
            <w:tcW w:w="850" w:type="dxa"/>
          </w:tcPr>
          <w:p w14:paraId="790FF006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  <w:tr w:rsidR="000A068D" w:rsidRPr="004562FC" w14:paraId="6D342E55" w14:textId="77777777" w:rsidTr="000A068D">
        <w:tc>
          <w:tcPr>
            <w:tcW w:w="1418" w:type="dxa"/>
            <w:vMerge/>
          </w:tcPr>
          <w:p w14:paraId="617DF9A8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</w:p>
        </w:tc>
        <w:tc>
          <w:tcPr>
            <w:tcW w:w="3686" w:type="dxa"/>
          </w:tcPr>
          <w:p w14:paraId="38DF8CF4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Физический контакт</w:t>
            </w:r>
          </w:p>
        </w:tc>
        <w:tc>
          <w:tcPr>
            <w:tcW w:w="1275" w:type="dxa"/>
          </w:tcPr>
          <w:p w14:paraId="732F4E32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3 матчей</w:t>
            </w:r>
          </w:p>
        </w:tc>
        <w:tc>
          <w:tcPr>
            <w:tcW w:w="1276" w:type="dxa"/>
          </w:tcPr>
          <w:p w14:paraId="78D7C108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5 матча</w:t>
            </w:r>
          </w:p>
        </w:tc>
        <w:tc>
          <w:tcPr>
            <w:tcW w:w="1134" w:type="dxa"/>
          </w:tcPr>
          <w:p w14:paraId="08154D44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10 матчей</w:t>
            </w:r>
          </w:p>
        </w:tc>
        <w:tc>
          <w:tcPr>
            <w:tcW w:w="1276" w:type="dxa"/>
          </w:tcPr>
          <w:p w14:paraId="3441D8D6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</w:t>
            </w:r>
          </w:p>
        </w:tc>
        <w:tc>
          <w:tcPr>
            <w:tcW w:w="850" w:type="dxa"/>
          </w:tcPr>
          <w:p w14:paraId="5D2846E2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  <w:tr w:rsidR="000A068D" w:rsidRPr="004562FC" w14:paraId="1A73E288" w14:textId="77777777" w:rsidTr="000A068D">
        <w:tc>
          <w:tcPr>
            <w:tcW w:w="1418" w:type="dxa"/>
            <w:vMerge/>
          </w:tcPr>
          <w:p w14:paraId="05E251BE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</w:p>
        </w:tc>
        <w:tc>
          <w:tcPr>
            <w:tcW w:w="3686" w:type="dxa"/>
          </w:tcPr>
          <w:p w14:paraId="56669800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Удар, потасовка, драка</w:t>
            </w:r>
          </w:p>
        </w:tc>
        <w:tc>
          <w:tcPr>
            <w:tcW w:w="1275" w:type="dxa"/>
          </w:tcPr>
          <w:p w14:paraId="38E217C2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5 матчей</w:t>
            </w:r>
          </w:p>
        </w:tc>
        <w:tc>
          <w:tcPr>
            <w:tcW w:w="1276" w:type="dxa"/>
          </w:tcPr>
          <w:p w14:paraId="54B64C8F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10 матчей</w:t>
            </w:r>
          </w:p>
        </w:tc>
        <w:tc>
          <w:tcPr>
            <w:tcW w:w="1134" w:type="dxa"/>
          </w:tcPr>
          <w:p w14:paraId="70A3F70B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</w:t>
            </w:r>
          </w:p>
        </w:tc>
        <w:tc>
          <w:tcPr>
            <w:tcW w:w="1276" w:type="dxa"/>
          </w:tcPr>
          <w:p w14:paraId="5D494CD1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  <w:tc>
          <w:tcPr>
            <w:tcW w:w="850" w:type="dxa"/>
          </w:tcPr>
          <w:p w14:paraId="6014D673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  <w:tr w:rsidR="000A068D" w:rsidRPr="004562FC" w14:paraId="6F94CC8F" w14:textId="77777777" w:rsidTr="000A068D">
        <w:tc>
          <w:tcPr>
            <w:tcW w:w="1418" w:type="dxa"/>
            <w:vMerge/>
          </w:tcPr>
          <w:p w14:paraId="6AC62C55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</w:p>
        </w:tc>
        <w:tc>
          <w:tcPr>
            <w:tcW w:w="3686" w:type="dxa"/>
          </w:tcPr>
          <w:p w14:paraId="4F9FAA2B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Опасная игра, приведшая к травме</w:t>
            </w:r>
          </w:p>
        </w:tc>
        <w:tc>
          <w:tcPr>
            <w:tcW w:w="1275" w:type="dxa"/>
          </w:tcPr>
          <w:p w14:paraId="3B50260A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От 5 матчей</w:t>
            </w:r>
          </w:p>
        </w:tc>
        <w:tc>
          <w:tcPr>
            <w:tcW w:w="1276" w:type="dxa"/>
          </w:tcPr>
          <w:p w14:paraId="0CD00F20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</w:t>
            </w:r>
          </w:p>
        </w:tc>
        <w:tc>
          <w:tcPr>
            <w:tcW w:w="1134" w:type="dxa"/>
          </w:tcPr>
          <w:p w14:paraId="24E0E8A9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  <w:tc>
          <w:tcPr>
            <w:tcW w:w="1276" w:type="dxa"/>
          </w:tcPr>
          <w:p w14:paraId="634A7169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  <w:tc>
          <w:tcPr>
            <w:tcW w:w="850" w:type="dxa"/>
          </w:tcPr>
          <w:p w14:paraId="39EDB711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  <w:tr w:rsidR="000A068D" w:rsidRPr="004562FC" w14:paraId="60821361" w14:textId="77777777" w:rsidTr="000A068D">
        <w:tc>
          <w:tcPr>
            <w:tcW w:w="1418" w:type="dxa"/>
            <w:vMerge/>
          </w:tcPr>
          <w:p w14:paraId="3A786B6E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</w:p>
        </w:tc>
        <w:tc>
          <w:tcPr>
            <w:tcW w:w="3686" w:type="dxa"/>
          </w:tcPr>
          <w:p w14:paraId="38BE40F0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Умышленное нанесение травмы</w:t>
            </w:r>
          </w:p>
        </w:tc>
        <w:tc>
          <w:tcPr>
            <w:tcW w:w="1275" w:type="dxa"/>
          </w:tcPr>
          <w:p w14:paraId="75CE1931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От 10 матчей</w:t>
            </w:r>
          </w:p>
        </w:tc>
        <w:tc>
          <w:tcPr>
            <w:tcW w:w="1276" w:type="dxa"/>
          </w:tcPr>
          <w:p w14:paraId="7EA95D1D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</w:t>
            </w:r>
          </w:p>
        </w:tc>
        <w:tc>
          <w:tcPr>
            <w:tcW w:w="1134" w:type="dxa"/>
          </w:tcPr>
          <w:p w14:paraId="42662C87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  <w:tc>
          <w:tcPr>
            <w:tcW w:w="1276" w:type="dxa"/>
          </w:tcPr>
          <w:p w14:paraId="64C70EC8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  <w:tc>
          <w:tcPr>
            <w:tcW w:w="850" w:type="dxa"/>
          </w:tcPr>
          <w:p w14:paraId="438F0365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  <w:tr w:rsidR="000A068D" w:rsidRPr="004562FC" w14:paraId="2ECC7284" w14:textId="77777777" w:rsidTr="000A068D">
        <w:tc>
          <w:tcPr>
            <w:tcW w:w="1418" w:type="dxa"/>
            <w:vMerge w:val="restart"/>
          </w:tcPr>
          <w:p w14:paraId="792E5A55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К инвентарю залов</w:t>
            </w:r>
          </w:p>
        </w:tc>
        <w:tc>
          <w:tcPr>
            <w:tcW w:w="3686" w:type="dxa"/>
          </w:tcPr>
          <w:p w14:paraId="024C76E1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Агрессивные действия (без поломки)</w:t>
            </w:r>
          </w:p>
        </w:tc>
        <w:tc>
          <w:tcPr>
            <w:tcW w:w="1275" w:type="dxa"/>
          </w:tcPr>
          <w:p w14:paraId="4A793CED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  <w:tc>
          <w:tcPr>
            <w:tcW w:w="1276" w:type="dxa"/>
          </w:tcPr>
          <w:p w14:paraId="282329DE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 матч</w:t>
            </w:r>
          </w:p>
        </w:tc>
        <w:tc>
          <w:tcPr>
            <w:tcW w:w="1134" w:type="dxa"/>
          </w:tcPr>
          <w:p w14:paraId="6809E4FD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3 матча</w:t>
            </w:r>
          </w:p>
        </w:tc>
        <w:tc>
          <w:tcPr>
            <w:tcW w:w="1276" w:type="dxa"/>
          </w:tcPr>
          <w:p w14:paraId="5EA2B8B7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</w:t>
            </w:r>
          </w:p>
        </w:tc>
        <w:tc>
          <w:tcPr>
            <w:tcW w:w="850" w:type="dxa"/>
          </w:tcPr>
          <w:p w14:paraId="23953985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  <w:tr w:rsidR="000A068D" w:rsidRPr="004562FC" w14:paraId="06060633" w14:textId="77777777" w:rsidTr="000A068D">
        <w:tc>
          <w:tcPr>
            <w:tcW w:w="1418" w:type="dxa"/>
            <w:vMerge/>
          </w:tcPr>
          <w:p w14:paraId="74520B91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</w:p>
        </w:tc>
        <w:tc>
          <w:tcPr>
            <w:tcW w:w="3686" w:type="dxa"/>
          </w:tcPr>
          <w:p w14:paraId="0A929CCF" w14:textId="77777777" w:rsidR="000A068D" w:rsidRPr="004562FC" w:rsidRDefault="000A068D" w:rsidP="004562FC">
            <w:pPr>
              <w:pStyle w:val="12"/>
              <w:ind w:left="0"/>
              <w:jc w:val="both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Агрессивные действия (с поломкой)</w:t>
            </w:r>
          </w:p>
        </w:tc>
        <w:tc>
          <w:tcPr>
            <w:tcW w:w="1275" w:type="dxa"/>
          </w:tcPr>
          <w:p w14:paraId="359670AA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1 матча + починка</w:t>
            </w:r>
          </w:p>
        </w:tc>
        <w:tc>
          <w:tcPr>
            <w:tcW w:w="1276" w:type="dxa"/>
          </w:tcPr>
          <w:p w14:paraId="676CFDD3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3 матчей + починка</w:t>
            </w:r>
          </w:p>
        </w:tc>
        <w:tc>
          <w:tcPr>
            <w:tcW w:w="1134" w:type="dxa"/>
          </w:tcPr>
          <w:p w14:paraId="5B528036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5 матча + починка</w:t>
            </w:r>
          </w:p>
        </w:tc>
        <w:tc>
          <w:tcPr>
            <w:tcW w:w="1276" w:type="dxa"/>
          </w:tcPr>
          <w:p w14:paraId="070D7B6D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На сезон + починка</w:t>
            </w:r>
          </w:p>
        </w:tc>
        <w:tc>
          <w:tcPr>
            <w:tcW w:w="850" w:type="dxa"/>
          </w:tcPr>
          <w:p w14:paraId="2B44B5FA" w14:textId="77777777" w:rsidR="000A068D" w:rsidRPr="004562FC" w:rsidRDefault="000A068D" w:rsidP="00003C0D">
            <w:pPr>
              <w:pStyle w:val="12"/>
              <w:ind w:left="0"/>
              <w:rPr>
                <w:rFonts w:ascii="Times" w:hAnsi="Times" w:cs="Times New Roman"/>
              </w:rPr>
            </w:pPr>
            <w:r w:rsidRPr="004562FC">
              <w:rPr>
                <w:rFonts w:ascii="Times" w:hAnsi="Times" w:cs="Times New Roman"/>
              </w:rPr>
              <w:t>-</w:t>
            </w:r>
          </w:p>
        </w:tc>
      </w:tr>
    </w:tbl>
    <w:p w14:paraId="302885DB" w14:textId="77777777" w:rsidR="000A068D" w:rsidRPr="004562FC" w:rsidRDefault="000A068D" w:rsidP="004562FC">
      <w:pPr>
        <w:pStyle w:val="12"/>
        <w:jc w:val="both"/>
        <w:rPr>
          <w:rFonts w:ascii="Times" w:hAnsi="Times" w:cs="Times New Roman"/>
        </w:rPr>
      </w:pPr>
    </w:p>
    <w:p w14:paraId="1DA3E64C" w14:textId="77777777" w:rsidR="000A068D" w:rsidRPr="004562FC" w:rsidRDefault="000A068D" w:rsidP="00003C0D">
      <w:pPr>
        <w:pStyle w:val="12"/>
        <w:ind w:left="0"/>
        <w:jc w:val="both"/>
        <w:rPr>
          <w:rFonts w:ascii="Times" w:hAnsi="Times" w:cs="Times New Roman"/>
        </w:rPr>
      </w:pPr>
      <w:r w:rsidRPr="004562FC">
        <w:rPr>
          <w:rFonts w:ascii="Times" w:hAnsi="Times" w:cs="Times New Roman"/>
        </w:rPr>
        <w:t>Каждая ситуация, сопровождаемая рапортом, рассматривается отдельно, не зависимо в одной или разных играх с другими ситуациями она произошла.</w:t>
      </w:r>
    </w:p>
    <w:p w14:paraId="33C6ACE1" w14:textId="77777777" w:rsidR="005F3F22" w:rsidRPr="004562FC" w:rsidRDefault="005F3F22" w:rsidP="004562FC">
      <w:pPr>
        <w:pStyle w:val="12"/>
        <w:jc w:val="both"/>
        <w:rPr>
          <w:rFonts w:ascii="Times" w:hAnsi="Times" w:cs="Times New Roman"/>
        </w:rPr>
      </w:pPr>
    </w:p>
    <w:p w14:paraId="67E30136" w14:textId="0C05751F" w:rsidR="000A068D" w:rsidRDefault="003B181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.2. Команды</w:t>
      </w:r>
    </w:p>
    <w:p w14:paraId="0AB26DC8" w14:textId="454A03AE" w:rsidR="000A068D" w:rsidRPr="004562FC" w:rsidRDefault="003B181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 xml:space="preserve">.2.1. Если в матче принимает участие игрок, который отсутствует в заявке или должен был пропустить игры из-за наложенных санкций согласно требованиям </w:t>
      </w:r>
      <w:proofErr w:type="spellStart"/>
      <w:r w:rsidR="000A068D" w:rsidRPr="004562FC">
        <w:rPr>
          <w:rFonts w:ascii="Times" w:hAnsi="Times"/>
          <w:sz w:val="22"/>
          <w:szCs w:val="22"/>
        </w:rPr>
        <w:t>пп</w:t>
      </w:r>
      <w:proofErr w:type="spellEnd"/>
      <w:r w:rsidR="000A068D" w:rsidRPr="004562FC">
        <w:rPr>
          <w:rFonts w:ascii="Times" w:hAnsi="Times"/>
          <w:sz w:val="22"/>
          <w:szCs w:val="22"/>
        </w:rPr>
        <w:t xml:space="preserve">. </w:t>
      </w: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.1.1-</w:t>
      </w: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.1.</w:t>
      </w:r>
      <w:r>
        <w:rPr>
          <w:rFonts w:ascii="Times" w:hAnsi="Times"/>
          <w:sz w:val="22"/>
          <w:szCs w:val="22"/>
        </w:rPr>
        <w:t>4</w:t>
      </w:r>
      <w:r w:rsidR="000A068D" w:rsidRPr="004562FC">
        <w:rPr>
          <w:rFonts w:ascii="Times" w:hAnsi="Times"/>
          <w:sz w:val="22"/>
          <w:szCs w:val="22"/>
        </w:rPr>
        <w:t xml:space="preserve">, к данной команде </w:t>
      </w:r>
      <w:r w:rsidR="004562FC">
        <w:rPr>
          <w:rFonts w:ascii="Times" w:hAnsi="Times"/>
          <w:sz w:val="22"/>
          <w:szCs w:val="22"/>
        </w:rPr>
        <w:t>решением Оргкомитета могут</w:t>
      </w:r>
      <w:r w:rsidR="000A068D" w:rsidRPr="004562FC">
        <w:rPr>
          <w:rFonts w:ascii="Times" w:hAnsi="Times"/>
          <w:sz w:val="22"/>
          <w:szCs w:val="22"/>
        </w:rPr>
        <w:t xml:space="preserve"> применяться различные санкции вплоть до поражения "лишением права".</w:t>
      </w:r>
    </w:p>
    <w:p w14:paraId="7A2A3A1D" w14:textId="054D1413" w:rsidR="000A068D" w:rsidRPr="004562FC" w:rsidRDefault="003B181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.2.2. В случае систематических нарушений, связанных с составом, команда снимается с Соревнований. Решение об этом принимает Оргкомитет.</w:t>
      </w:r>
    </w:p>
    <w:p w14:paraId="41046E09" w14:textId="3BAF6C76" w:rsidR="000A068D" w:rsidRPr="004562FC" w:rsidRDefault="003B181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.2.3. Команда и/или игроки могут быть сняты с участия в чемпионате, а тренеры и/или помощники тренеров отстранены от руководства командой при вопиющих случаях нарушения дисциплины, как в спортивном сооружении, так и вне его пределов (порча материального имущества в спортсооружениях).</w:t>
      </w:r>
    </w:p>
    <w:p w14:paraId="61FE20B7" w14:textId="728512CD" w:rsidR="000A068D" w:rsidRPr="004562FC" w:rsidRDefault="003B181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.2.4. Команда и игроки могут быть исключены из числа участников чемпионата, а тренеры дисквалифицированы на срок, определяемый Оргкомитетом, за предоставление подложных документов и иных недостоверных сведений.</w:t>
      </w:r>
    </w:p>
    <w:p w14:paraId="6D39F753" w14:textId="0B5A986A" w:rsidR="000A068D" w:rsidRPr="004562FC" w:rsidRDefault="003B181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>.2.5. Оргкомитет имеет право налагать и другие наказания на команды, игроков, тренеров, помощников тренеров и сопровождающих лиц за указанные выше проступки, а также пересматривать решения по штрафным санкциям.</w:t>
      </w:r>
    </w:p>
    <w:p w14:paraId="63D22C1A" w14:textId="77777777" w:rsidR="00392E58" w:rsidRDefault="00392E58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br w:type="page"/>
      </w:r>
    </w:p>
    <w:p w14:paraId="10F2D284" w14:textId="64BBE8DC" w:rsidR="000A068D" w:rsidRPr="00A92794" w:rsidRDefault="0093046A" w:rsidP="001348A7">
      <w:pPr>
        <w:pStyle w:val="1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Г</w:t>
      </w:r>
      <w:r w:rsidR="000A068D" w:rsidRPr="00A92794">
        <w:rPr>
          <w:rFonts w:ascii="Times" w:hAnsi="Times"/>
        </w:rPr>
        <w:t xml:space="preserve">лава </w:t>
      </w:r>
      <w:r w:rsidR="003B1818">
        <w:rPr>
          <w:rFonts w:ascii="Times" w:hAnsi="Times"/>
        </w:rPr>
        <w:t>9</w:t>
      </w:r>
      <w:r w:rsidR="000A068D" w:rsidRPr="00A92794">
        <w:rPr>
          <w:rFonts w:ascii="Times" w:hAnsi="Times"/>
        </w:rPr>
        <w:t>. Порядок подачи и рассмотрения протестов</w:t>
      </w:r>
    </w:p>
    <w:p w14:paraId="4E82C91A" w14:textId="25948F6C" w:rsidR="000A068D" w:rsidRPr="004562FC" w:rsidRDefault="003B181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9</w:t>
      </w:r>
      <w:r w:rsidR="000A068D" w:rsidRPr="004562FC">
        <w:rPr>
          <w:rFonts w:ascii="Times" w:hAnsi="Times"/>
          <w:sz w:val="22"/>
          <w:szCs w:val="22"/>
        </w:rPr>
        <w:t>.1. Протест на результат игры</w:t>
      </w:r>
    </w:p>
    <w:p w14:paraId="0A69B84D" w14:textId="77777777" w:rsidR="001348A7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Протест принимается и рассматривается только в том случае, если была полностью соблюдена процедура, предусмотренная разделом «C–Процедура подачи протеста» «Официальных Правил баскетбола».</w:t>
      </w:r>
    </w:p>
    <w:p w14:paraId="14D00AE3" w14:textId="452DB0EB" w:rsidR="000A068D" w:rsidRPr="004562FC" w:rsidRDefault="003B181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9</w:t>
      </w:r>
      <w:r w:rsidR="000A068D" w:rsidRPr="004562FC">
        <w:rPr>
          <w:rFonts w:ascii="Times" w:hAnsi="Times"/>
          <w:sz w:val="22"/>
          <w:szCs w:val="22"/>
        </w:rPr>
        <w:t>.2. Протест на состав команды</w:t>
      </w:r>
    </w:p>
    <w:p w14:paraId="0C3E60B0" w14:textId="27E95BEF" w:rsidR="005F3F22" w:rsidRPr="004562FC" w:rsidRDefault="003B181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9</w:t>
      </w:r>
      <w:r w:rsidR="000A068D" w:rsidRPr="004562FC">
        <w:rPr>
          <w:rFonts w:ascii="Times" w:hAnsi="Times"/>
          <w:sz w:val="22"/>
          <w:szCs w:val="22"/>
        </w:rPr>
        <w:t xml:space="preserve">.2.1. В случае, если протест на состав команд был подан до начала игры, и было доказано нарушение, связанное с допуском игроков, старший арбитр принимает решение в соответствии с требованиями, изложенными в Главе </w:t>
      </w:r>
      <w:r>
        <w:rPr>
          <w:rFonts w:ascii="Times" w:hAnsi="Times"/>
          <w:sz w:val="22"/>
          <w:szCs w:val="22"/>
        </w:rPr>
        <w:t>8</w:t>
      </w:r>
      <w:r w:rsidR="000A068D" w:rsidRPr="004562FC">
        <w:rPr>
          <w:rFonts w:ascii="Times" w:hAnsi="Times"/>
          <w:sz w:val="22"/>
          <w:szCs w:val="22"/>
        </w:rPr>
        <w:t xml:space="preserve"> настоящего положения.</w:t>
      </w:r>
    </w:p>
    <w:p w14:paraId="500FF895" w14:textId="641B4E76" w:rsidR="000A068D" w:rsidRPr="004562FC" w:rsidRDefault="003B1818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9</w:t>
      </w:r>
      <w:r w:rsidR="000A068D" w:rsidRPr="004562FC">
        <w:rPr>
          <w:rFonts w:ascii="Times" w:hAnsi="Times"/>
          <w:sz w:val="22"/>
          <w:szCs w:val="22"/>
        </w:rPr>
        <w:t>.2.2. В случае, если обращение последовало после игры, то его проверкой занимается Оргкомитет. Если доказано нарушение, Ор</w:t>
      </w:r>
      <w:r w:rsidR="00F42289" w:rsidRPr="004562FC">
        <w:rPr>
          <w:rFonts w:ascii="Times" w:hAnsi="Times"/>
          <w:sz w:val="22"/>
          <w:szCs w:val="22"/>
        </w:rPr>
        <w:t>г</w:t>
      </w:r>
      <w:r w:rsidR="000A068D" w:rsidRPr="004562FC">
        <w:rPr>
          <w:rFonts w:ascii="Times" w:hAnsi="Times"/>
          <w:sz w:val="22"/>
          <w:szCs w:val="22"/>
        </w:rPr>
        <w:t>комитет имеет право принимать решение в соответствии с Главой 9 настоящего положения.</w:t>
      </w:r>
    </w:p>
    <w:p w14:paraId="0FC05242" w14:textId="034F0FED" w:rsidR="000A068D" w:rsidRPr="00A92794" w:rsidRDefault="000A068D" w:rsidP="001348A7">
      <w:pPr>
        <w:pStyle w:val="1"/>
        <w:jc w:val="both"/>
        <w:rPr>
          <w:rFonts w:ascii="Times" w:hAnsi="Times"/>
        </w:rPr>
      </w:pPr>
      <w:r w:rsidRPr="00A92794">
        <w:rPr>
          <w:rFonts w:ascii="Times" w:hAnsi="Times"/>
        </w:rPr>
        <w:t xml:space="preserve">Глава </w:t>
      </w:r>
      <w:r w:rsidR="003B1818">
        <w:rPr>
          <w:rFonts w:ascii="Times" w:hAnsi="Times"/>
        </w:rPr>
        <w:t>10</w:t>
      </w:r>
      <w:r w:rsidRPr="00A92794">
        <w:rPr>
          <w:rFonts w:ascii="Times" w:hAnsi="Times"/>
        </w:rPr>
        <w:t>. Награждение</w:t>
      </w:r>
    </w:p>
    <w:p w14:paraId="6020778E" w14:textId="77B0E64F" w:rsidR="00525C8A" w:rsidRDefault="00525C8A" w:rsidP="004562FC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Игроки команд</w:t>
      </w:r>
      <w:r w:rsidR="000A068D" w:rsidRPr="004562FC">
        <w:rPr>
          <w:rFonts w:ascii="Times" w:hAnsi="Times"/>
          <w:sz w:val="22"/>
          <w:szCs w:val="22"/>
        </w:rPr>
        <w:t>, занявши</w:t>
      </w:r>
      <w:r>
        <w:rPr>
          <w:rFonts w:ascii="Times" w:hAnsi="Times"/>
          <w:sz w:val="22"/>
          <w:szCs w:val="22"/>
        </w:rPr>
        <w:t>х</w:t>
      </w:r>
      <w:r w:rsidR="000A068D" w:rsidRPr="004562FC">
        <w:rPr>
          <w:rFonts w:ascii="Times" w:hAnsi="Times"/>
          <w:sz w:val="22"/>
          <w:szCs w:val="22"/>
        </w:rPr>
        <w:t xml:space="preserve"> места с 1 по 3 по итогам </w:t>
      </w:r>
      <w:r w:rsidR="003576CD">
        <w:rPr>
          <w:rFonts w:ascii="Times" w:hAnsi="Times"/>
          <w:sz w:val="22"/>
          <w:szCs w:val="22"/>
        </w:rPr>
        <w:t>Чемпионата,</w:t>
      </w:r>
      <w:r w:rsidR="00173ADA" w:rsidRPr="003576CD">
        <w:rPr>
          <w:rFonts w:ascii="Times" w:hAnsi="Times"/>
          <w:sz w:val="22"/>
          <w:szCs w:val="22"/>
        </w:rPr>
        <w:t xml:space="preserve"> в каждой</w:t>
      </w:r>
      <w:r w:rsidR="00ED5746" w:rsidRPr="003576CD">
        <w:rPr>
          <w:rFonts w:ascii="Times" w:hAnsi="Times"/>
          <w:sz w:val="22"/>
          <w:szCs w:val="22"/>
        </w:rPr>
        <w:t xml:space="preserve"> </w:t>
      </w:r>
      <w:r w:rsidR="003576CD" w:rsidRPr="003576CD">
        <w:rPr>
          <w:rFonts w:ascii="Times" w:hAnsi="Times"/>
          <w:sz w:val="22"/>
          <w:szCs w:val="22"/>
        </w:rPr>
        <w:t>лиге</w:t>
      </w:r>
      <w:r w:rsidR="000A068D" w:rsidRPr="003576CD">
        <w:rPr>
          <w:rFonts w:ascii="Times" w:hAnsi="Times"/>
          <w:sz w:val="22"/>
          <w:szCs w:val="22"/>
        </w:rPr>
        <w:t>, награждаются</w:t>
      </w:r>
      <w:r w:rsidR="000A068D" w:rsidRPr="004562FC">
        <w:rPr>
          <w:rFonts w:ascii="Times" w:hAnsi="Times"/>
          <w:sz w:val="22"/>
          <w:szCs w:val="22"/>
        </w:rPr>
        <w:t xml:space="preserve"> медалями.</w:t>
      </w:r>
    </w:p>
    <w:p w14:paraId="58976AA9" w14:textId="77777777" w:rsidR="000A068D" w:rsidRPr="004562FC" w:rsidRDefault="00F42289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Так же предусмотрены награждения лучших игроков по номинациям.</w:t>
      </w:r>
    </w:p>
    <w:p w14:paraId="43E3BAB3" w14:textId="34D57262" w:rsidR="000A068D" w:rsidRPr="00A92794" w:rsidRDefault="000A068D" w:rsidP="001348A7">
      <w:pPr>
        <w:pStyle w:val="1"/>
        <w:jc w:val="both"/>
        <w:rPr>
          <w:rFonts w:ascii="Times" w:hAnsi="Times"/>
        </w:rPr>
      </w:pPr>
      <w:r w:rsidRPr="00A92794">
        <w:rPr>
          <w:rFonts w:ascii="Times" w:hAnsi="Times"/>
        </w:rPr>
        <w:t>Глава 1</w:t>
      </w:r>
      <w:r w:rsidR="00544F09">
        <w:rPr>
          <w:rFonts w:ascii="Times" w:hAnsi="Times"/>
        </w:rPr>
        <w:t>1</w:t>
      </w:r>
      <w:r w:rsidRPr="00A92794">
        <w:rPr>
          <w:rFonts w:ascii="Times" w:hAnsi="Times"/>
        </w:rPr>
        <w:t>. Экипировка команды</w:t>
      </w:r>
    </w:p>
    <w:p w14:paraId="127E2EAF" w14:textId="276EDC28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1</w:t>
      </w:r>
      <w:r w:rsidR="00544F09">
        <w:rPr>
          <w:rFonts w:ascii="Times" w:hAnsi="Times"/>
          <w:sz w:val="22"/>
          <w:szCs w:val="22"/>
        </w:rPr>
        <w:t>1</w:t>
      </w:r>
      <w:r w:rsidRPr="004562FC">
        <w:rPr>
          <w:rFonts w:ascii="Times" w:hAnsi="Times"/>
          <w:sz w:val="22"/>
          <w:szCs w:val="22"/>
        </w:rPr>
        <w:t>.1. Каждая команда должна иметь не менее двух (2) комплектов формы, соответствующих требованиям «Официальных Правил баскетбола». Один из них – комплект формы светлых тонов, другой – темных. Допускается наличие двухсторонней формы.</w:t>
      </w:r>
    </w:p>
    <w:p w14:paraId="0DD1B842" w14:textId="2F40C4C5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1</w:t>
      </w:r>
      <w:r w:rsidR="00544F09">
        <w:rPr>
          <w:rFonts w:ascii="Times" w:hAnsi="Times"/>
          <w:sz w:val="22"/>
          <w:szCs w:val="22"/>
        </w:rPr>
        <w:t>1</w:t>
      </w:r>
      <w:r w:rsidRPr="004562FC">
        <w:rPr>
          <w:rFonts w:ascii="Times" w:hAnsi="Times"/>
          <w:sz w:val="22"/>
          <w:szCs w:val="22"/>
        </w:rPr>
        <w:t>.2. В случае если командами не была достигнута иная договоренность, хозяин (команда, стоящая первой в календаре соревнований) играет в светлых (белых) майках, а визитер – в темных.</w:t>
      </w:r>
    </w:p>
    <w:p w14:paraId="44583A23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</w:p>
    <w:p w14:paraId="07BB3C3E" w14:textId="04DC4AE7" w:rsidR="000A068D" w:rsidRPr="00A92794" w:rsidRDefault="000A068D" w:rsidP="004562FC">
      <w:pPr>
        <w:pStyle w:val="1"/>
        <w:jc w:val="both"/>
        <w:rPr>
          <w:rFonts w:ascii="Times" w:hAnsi="Times"/>
        </w:rPr>
      </w:pPr>
      <w:r w:rsidRPr="00A92794">
        <w:rPr>
          <w:rFonts w:ascii="Times" w:hAnsi="Times"/>
        </w:rPr>
        <w:t>Глава 1</w:t>
      </w:r>
      <w:r w:rsidR="00544F09">
        <w:rPr>
          <w:rFonts w:ascii="Times" w:hAnsi="Times"/>
        </w:rPr>
        <w:t>2</w:t>
      </w:r>
      <w:r w:rsidRPr="00A92794">
        <w:rPr>
          <w:rFonts w:ascii="Times" w:hAnsi="Times"/>
        </w:rPr>
        <w:t>. Маркетинговые права</w:t>
      </w:r>
    </w:p>
    <w:p w14:paraId="3502BCBD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Подавая заявку на участие в чемпионате, команда автоматически соглашается с передачей маркетинговых прав в пользу МЛБЛ, включая возможность размещать рекламу на игровой форме.</w:t>
      </w:r>
    </w:p>
    <w:p w14:paraId="450F6A90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</w:p>
    <w:p w14:paraId="7B77F039" w14:textId="77777777" w:rsidR="000A068D" w:rsidRPr="00A92794" w:rsidRDefault="000A068D" w:rsidP="001348A7">
      <w:pPr>
        <w:pStyle w:val="1"/>
        <w:jc w:val="both"/>
        <w:rPr>
          <w:rFonts w:ascii="Times" w:hAnsi="Times"/>
        </w:rPr>
      </w:pPr>
      <w:r w:rsidRPr="00A92794">
        <w:rPr>
          <w:rFonts w:ascii="Times" w:hAnsi="Times"/>
        </w:rPr>
        <w:t>Глава 14. Отличия от правил ФИБА</w:t>
      </w:r>
    </w:p>
    <w:p w14:paraId="4347B9B6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14.1. В случае, если к официальному началу игры в любом из дивизионов у одной из команд отсутствует 5 игроков, старший судья ждет 10 минут и затем инициирует процедуру поражения лишением права.</w:t>
      </w:r>
    </w:p>
    <w:p w14:paraId="31AC5076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>14.2. Время на разминку перед игрой не более 10 минут. Большой перерыв между половинами – 5 минут. В случае форс-мажорных обстоятельств (отставание от графика игр) время</w:t>
      </w:r>
      <w:r w:rsidR="00F274C2">
        <w:rPr>
          <w:rFonts w:ascii="Times" w:hAnsi="Times"/>
          <w:sz w:val="22"/>
          <w:szCs w:val="22"/>
        </w:rPr>
        <w:t xml:space="preserve"> перерывов</w:t>
      </w:r>
      <w:r w:rsidRPr="004562FC">
        <w:rPr>
          <w:rFonts w:ascii="Times" w:hAnsi="Times"/>
          <w:sz w:val="22"/>
          <w:szCs w:val="22"/>
        </w:rPr>
        <w:t xml:space="preserve"> может быть сокращено решением Оргкомитета.</w:t>
      </w:r>
    </w:p>
    <w:p w14:paraId="3A979470" w14:textId="77777777" w:rsidR="008B2ECF" w:rsidRDefault="000A068D" w:rsidP="005A5355">
      <w:pPr>
        <w:pStyle w:val="1"/>
        <w:jc w:val="right"/>
        <w:rPr>
          <w:rFonts w:ascii="Times" w:hAnsi="Times"/>
          <w:b w:val="0"/>
        </w:rPr>
      </w:pPr>
      <w:r w:rsidRPr="004562FC">
        <w:rPr>
          <w:rFonts w:ascii="Times" w:hAnsi="Times"/>
          <w:b w:val="0"/>
          <w:sz w:val="22"/>
          <w:szCs w:val="22"/>
        </w:rPr>
        <w:br w:type="column"/>
      </w:r>
      <w:r w:rsidR="008B2ECF" w:rsidRPr="00706D52">
        <w:rPr>
          <w:rFonts w:ascii="Times" w:hAnsi="Times"/>
          <w:b w:val="0"/>
          <w:i/>
        </w:rPr>
        <w:lastRenderedPageBreak/>
        <w:t>Приложение №</w:t>
      </w:r>
      <w:r w:rsidR="008B2ECF">
        <w:rPr>
          <w:rFonts w:ascii="Times" w:hAnsi="Times"/>
          <w:b w:val="0"/>
          <w:i/>
        </w:rPr>
        <w:t>1</w:t>
      </w:r>
      <w:r w:rsidR="008B2ECF">
        <w:rPr>
          <w:rFonts w:ascii="Times" w:hAnsi="Times"/>
          <w:b w:val="0"/>
        </w:rPr>
        <w:t>.</w:t>
      </w:r>
    </w:p>
    <w:p w14:paraId="642650CC" w14:textId="77777777" w:rsidR="00422A7B" w:rsidRPr="00422A7B" w:rsidRDefault="00422A7B" w:rsidP="00422A7B">
      <w:pPr>
        <w:rPr>
          <w:rFonts w:eastAsia="MS Gothic"/>
        </w:rPr>
      </w:pPr>
    </w:p>
    <w:p w14:paraId="19DBD812" w14:textId="5926B925" w:rsidR="005A5355" w:rsidRDefault="000A068D" w:rsidP="005A5355">
      <w:pPr>
        <w:jc w:val="center"/>
        <w:rPr>
          <w:rStyle w:val="10"/>
          <w:rFonts w:ascii="Times" w:hAnsi="Times"/>
        </w:rPr>
      </w:pPr>
      <w:r w:rsidRPr="008B2ECF">
        <w:rPr>
          <w:rStyle w:val="10"/>
          <w:rFonts w:ascii="Times" w:hAnsi="Times"/>
        </w:rPr>
        <w:t>РЕКВИЗИТЫ ОРГАНИЗАТОРА</w:t>
      </w:r>
    </w:p>
    <w:p w14:paraId="0E2546F7" w14:textId="47203551" w:rsidR="005A5355" w:rsidRDefault="005A5355" w:rsidP="004562FC">
      <w:pPr>
        <w:jc w:val="both"/>
        <w:rPr>
          <w:rFonts w:ascii="Times" w:hAnsi="Times"/>
          <w:sz w:val="28"/>
          <w:szCs w:val="22"/>
        </w:rPr>
      </w:pPr>
      <w:r w:rsidRPr="005A5355">
        <w:rPr>
          <w:rFonts w:ascii="Times" w:hAnsi="Times"/>
          <w:sz w:val="28"/>
          <w:szCs w:val="22"/>
        </w:rPr>
        <w:t>Наименование организации: Краевая региональная спортивная общественная организация «Федерация баскетбола Красноярского края» (КРСОО «Федерация баскетбола Красноярского Края»)</w:t>
      </w:r>
    </w:p>
    <w:p w14:paraId="17E138EC" w14:textId="32E82020" w:rsidR="005A5355" w:rsidRPr="005A5355" w:rsidRDefault="005A5355" w:rsidP="004562FC">
      <w:pPr>
        <w:jc w:val="both"/>
        <w:rPr>
          <w:rFonts w:ascii="Times" w:hAnsi="Times"/>
          <w:sz w:val="28"/>
          <w:szCs w:val="22"/>
        </w:rPr>
      </w:pPr>
      <w:r w:rsidRPr="005A5355">
        <w:rPr>
          <w:rFonts w:ascii="Times" w:hAnsi="Times"/>
          <w:sz w:val="28"/>
          <w:szCs w:val="22"/>
        </w:rPr>
        <w:t>ИНН 2466198511.</w:t>
      </w:r>
    </w:p>
    <w:p w14:paraId="5237D2FB" w14:textId="77777777" w:rsidR="005A5355" w:rsidRDefault="005A5355" w:rsidP="004562FC">
      <w:pPr>
        <w:jc w:val="both"/>
        <w:rPr>
          <w:rFonts w:ascii="Times" w:hAnsi="Times"/>
          <w:sz w:val="28"/>
          <w:szCs w:val="22"/>
        </w:rPr>
      </w:pPr>
    </w:p>
    <w:p w14:paraId="02F91910" w14:textId="6A8D4D13" w:rsidR="005A5355" w:rsidRPr="005A5355" w:rsidRDefault="005A5355" w:rsidP="005A5355">
      <w:pPr>
        <w:jc w:val="both"/>
        <w:rPr>
          <w:rFonts w:ascii="Times" w:hAnsi="Times"/>
          <w:b/>
          <w:sz w:val="28"/>
          <w:szCs w:val="22"/>
        </w:rPr>
      </w:pPr>
      <w:r w:rsidRPr="005A5355">
        <w:rPr>
          <w:rFonts w:ascii="Times" w:hAnsi="Times"/>
          <w:b/>
          <w:sz w:val="28"/>
          <w:szCs w:val="22"/>
        </w:rPr>
        <w:t xml:space="preserve">Реквизиты банка: </w:t>
      </w:r>
    </w:p>
    <w:p w14:paraId="3CB8D039" w14:textId="6A87B1C4" w:rsidR="005A5355" w:rsidRDefault="005A5355" w:rsidP="005A5355">
      <w:pPr>
        <w:jc w:val="both"/>
        <w:rPr>
          <w:rFonts w:ascii="Times" w:hAnsi="Times"/>
          <w:sz w:val="28"/>
          <w:szCs w:val="22"/>
        </w:rPr>
      </w:pPr>
      <w:r w:rsidRPr="005A5355">
        <w:rPr>
          <w:rFonts w:ascii="Times" w:hAnsi="Times"/>
          <w:sz w:val="28"/>
          <w:szCs w:val="22"/>
        </w:rPr>
        <w:t xml:space="preserve">Номер счёта (RUB) 40703810701500001563 </w:t>
      </w:r>
    </w:p>
    <w:p w14:paraId="72D4F8B5" w14:textId="2B281BA2" w:rsidR="005A5355" w:rsidRPr="005A5355" w:rsidRDefault="005A5355" w:rsidP="005A5355">
      <w:pPr>
        <w:jc w:val="both"/>
        <w:rPr>
          <w:rFonts w:ascii="Times" w:hAnsi="Times"/>
          <w:sz w:val="28"/>
          <w:szCs w:val="22"/>
        </w:rPr>
      </w:pPr>
      <w:r w:rsidRPr="005A5355">
        <w:rPr>
          <w:rFonts w:ascii="Times" w:hAnsi="Times"/>
          <w:sz w:val="28"/>
          <w:szCs w:val="22"/>
        </w:rPr>
        <w:t xml:space="preserve">Банк: ТОЧКА ПАО БАНКА </w:t>
      </w:r>
      <w:r>
        <w:rPr>
          <w:rFonts w:ascii="Times" w:hAnsi="Times"/>
          <w:sz w:val="28"/>
          <w:szCs w:val="22"/>
        </w:rPr>
        <w:t>«</w:t>
      </w:r>
      <w:r w:rsidRPr="005A5355">
        <w:rPr>
          <w:rFonts w:ascii="Times" w:hAnsi="Times"/>
          <w:sz w:val="28"/>
          <w:szCs w:val="22"/>
        </w:rPr>
        <w:t>ФК ОТКРЫТИЕ</w:t>
      </w:r>
      <w:r>
        <w:rPr>
          <w:rFonts w:ascii="Times" w:hAnsi="Times"/>
          <w:sz w:val="28"/>
          <w:szCs w:val="22"/>
        </w:rPr>
        <w:t>»</w:t>
      </w:r>
      <w:r w:rsidRPr="005A5355">
        <w:rPr>
          <w:rFonts w:ascii="Times" w:hAnsi="Times"/>
          <w:sz w:val="28"/>
          <w:szCs w:val="22"/>
        </w:rPr>
        <w:t xml:space="preserve"> </w:t>
      </w:r>
    </w:p>
    <w:p w14:paraId="550ADB6F" w14:textId="77777777" w:rsidR="005A5355" w:rsidRPr="005A5355" w:rsidRDefault="005A5355" w:rsidP="005A5355">
      <w:pPr>
        <w:jc w:val="both"/>
        <w:rPr>
          <w:rFonts w:ascii="Times" w:hAnsi="Times"/>
          <w:sz w:val="28"/>
          <w:szCs w:val="22"/>
        </w:rPr>
      </w:pPr>
      <w:r w:rsidRPr="005A5355">
        <w:rPr>
          <w:rFonts w:ascii="Times" w:hAnsi="Times"/>
          <w:sz w:val="28"/>
          <w:szCs w:val="22"/>
        </w:rPr>
        <w:t>БИК: 044525999</w:t>
      </w:r>
    </w:p>
    <w:p w14:paraId="0F1D04E6" w14:textId="77777777" w:rsidR="005A5355" w:rsidRPr="005A5355" w:rsidRDefault="005A5355" w:rsidP="005A5355">
      <w:pPr>
        <w:jc w:val="both"/>
        <w:rPr>
          <w:rFonts w:ascii="Times" w:hAnsi="Times"/>
          <w:sz w:val="28"/>
          <w:szCs w:val="22"/>
        </w:rPr>
      </w:pPr>
      <w:r w:rsidRPr="005A5355">
        <w:rPr>
          <w:rFonts w:ascii="Times" w:hAnsi="Times"/>
          <w:sz w:val="28"/>
          <w:szCs w:val="22"/>
        </w:rPr>
        <w:t>Город: г. Москва</w:t>
      </w:r>
    </w:p>
    <w:p w14:paraId="29433D93" w14:textId="227EDE3A" w:rsidR="005A5355" w:rsidRDefault="005A5355" w:rsidP="005A5355">
      <w:pPr>
        <w:jc w:val="both"/>
        <w:rPr>
          <w:rFonts w:ascii="Times" w:hAnsi="Times"/>
          <w:sz w:val="28"/>
          <w:szCs w:val="22"/>
        </w:rPr>
      </w:pPr>
      <w:proofErr w:type="spellStart"/>
      <w:r w:rsidRPr="005A5355">
        <w:rPr>
          <w:rFonts w:ascii="Times" w:hAnsi="Times"/>
          <w:sz w:val="28"/>
          <w:szCs w:val="22"/>
        </w:rPr>
        <w:t>Корр.счёт</w:t>
      </w:r>
      <w:proofErr w:type="spellEnd"/>
      <w:r w:rsidRPr="005A5355">
        <w:rPr>
          <w:rFonts w:ascii="Times" w:hAnsi="Times"/>
          <w:sz w:val="28"/>
          <w:szCs w:val="22"/>
        </w:rPr>
        <w:t>: 30101810845250000999</w:t>
      </w:r>
    </w:p>
    <w:p w14:paraId="1E98DD5D" w14:textId="6970EF68" w:rsidR="005A5355" w:rsidRDefault="005A5355" w:rsidP="005A5355">
      <w:pPr>
        <w:jc w:val="both"/>
        <w:rPr>
          <w:rFonts w:ascii="Times" w:hAnsi="Times"/>
          <w:sz w:val="28"/>
          <w:szCs w:val="22"/>
        </w:rPr>
      </w:pPr>
    </w:p>
    <w:p w14:paraId="2C9D5295" w14:textId="77777777" w:rsidR="005A5355" w:rsidRDefault="005A5355" w:rsidP="005A5355">
      <w:pPr>
        <w:jc w:val="both"/>
        <w:rPr>
          <w:rFonts w:ascii="Times" w:hAnsi="Times"/>
          <w:sz w:val="28"/>
          <w:szCs w:val="22"/>
        </w:rPr>
      </w:pPr>
    </w:p>
    <w:p w14:paraId="18ADDF32" w14:textId="762A8B91" w:rsidR="005A5355" w:rsidRPr="005A5355" w:rsidRDefault="005A5355" w:rsidP="005A5355">
      <w:pPr>
        <w:jc w:val="both"/>
        <w:rPr>
          <w:rFonts w:ascii="Times" w:hAnsi="Times"/>
          <w:b/>
          <w:sz w:val="28"/>
          <w:szCs w:val="28"/>
        </w:rPr>
      </w:pPr>
      <w:r w:rsidRPr="005A5355">
        <w:rPr>
          <w:rFonts w:ascii="Times" w:hAnsi="Times"/>
          <w:b/>
          <w:sz w:val="28"/>
          <w:szCs w:val="28"/>
        </w:rPr>
        <w:t>НАЗНАЧЕИЕ ПЛАТЕЖА</w:t>
      </w:r>
      <w:r>
        <w:rPr>
          <w:rFonts w:ascii="Times" w:hAnsi="Times"/>
          <w:b/>
          <w:sz w:val="28"/>
          <w:szCs w:val="28"/>
        </w:rPr>
        <w:t>.</w:t>
      </w:r>
    </w:p>
    <w:p w14:paraId="488AC5A1" w14:textId="00C63168" w:rsidR="005A5355" w:rsidRDefault="005A5355" w:rsidP="005A5355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1. Назначение платежа при оплате ВСТУПИТЕЛЬНОГО ВЗНОСА:</w:t>
      </w:r>
    </w:p>
    <w:p w14:paraId="5283FD17" w14:textId="653F6D8D" w:rsidR="005A5355" w:rsidRDefault="005A5355" w:rsidP="005A5355">
      <w:pPr>
        <w:jc w:val="both"/>
        <w:rPr>
          <w:rFonts w:ascii="Times" w:hAnsi="Times"/>
          <w:sz w:val="28"/>
          <w:szCs w:val="28"/>
        </w:rPr>
      </w:pPr>
      <w:r w:rsidRPr="005A5355">
        <w:rPr>
          <w:rFonts w:ascii="Times" w:hAnsi="Times"/>
          <w:sz w:val="28"/>
          <w:szCs w:val="28"/>
        </w:rPr>
        <w:t>«Целевой вступительный взнос за участие в Чемпионате МЛБЛ-</w:t>
      </w:r>
      <w:r w:rsidR="00E9226D">
        <w:rPr>
          <w:rFonts w:ascii="Times" w:hAnsi="Times"/>
          <w:sz w:val="28"/>
          <w:szCs w:val="28"/>
        </w:rPr>
        <w:t>Красноярский край</w:t>
      </w:r>
      <w:r w:rsidRPr="005A5355">
        <w:rPr>
          <w:rFonts w:ascii="Times" w:hAnsi="Times"/>
          <w:sz w:val="28"/>
          <w:szCs w:val="28"/>
        </w:rPr>
        <w:t xml:space="preserve"> от команды </w:t>
      </w:r>
      <w:r w:rsidRPr="005A5355">
        <w:rPr>
          <w:rFonts w:ascii="Times" w:hAnsi="Times"/>
          <w:i/>
          <w:sz w:val="28"/>
          <w:szCs w:val="28"/>
        </w:rPr>
        <w:t>НАИМЕНОВАНИЕ КОМАНДЫ</w:t>
      </w:r>
      <w:r w:rsidRPr="005A5355">
        <w:rPr>
          <w:rFonts w:ascii="Times" w:hAnsi="Times"/>
          <w:sz w:val="28"/>
          <w:szCs w:val="28"/>
        </w:rPr>
        <w:t>»</w:t>
      </w:r>
      <w:r>
        <w:rPr>
          <w:rFonts w:ascii="Times" w:hAnsi="Times"/>
          <w:sz w:val="28"/>
          <w:szCs w:val="28"/>
        </w:rPr>
        <w:t>;</w:t>
      </w:r>
    </w:p>
    <w:p w14:paraId="0C071147" w14:textId="77777777" w:rsidR="005A5355" w:rsidRDefault="005A5355" w:rsidP="005A5355">
      <w:pPr>
        <w:jc w:val="both"/>
        <w:rPr>
          <w:rFonts w:ascii="Times" w:hAnsi="Times"/>
          <w:sz w:val="28"/>
          <w:szCs w:val="28"/>
        </w:rPr>
      </w:pPr>
    </w:p>
    <w:p w14:paraId="723E8A0D" w14:textId="74E3E54D" w:rsidR="005A5355" w:rsidRDefault="005A5355" w:rsidP="005A5355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2. Назначение платежа при оплате ЗА ПЕРВЫЙ КРУГ:</w:t>
      </w:r>
    </w:p>
    <w:p w14:paraId="5B75DC88" w14:textId="32597FD9" w:rsidR="005A5355" w:rsidRDefault="005A5355" w:rsidP="005A5355">
      <w:pPr>
        <w:jc w:val="both"/>
        <w:rPr>
          <w:rFonts w:ascii="Times" w:hAnsi="Times"/>
          <w:sz w:val="28"/>
          <w:szCs w:val="28"/>
        </w:rPr>
      </w:pPr>
      <w:r w:rsidRPr="005A5355">
        <w:rPr>
          <w:rFonts w:ascii="Times" w:hAnsi="Times"/>
          <w:sz w:val="28"/>
          <w:szCs w:val="28"/>
        </w:rPr>
        <w:t>«Целевой взнос на проведение и организацию первого круга Чемпионат</w:t>
      </w:r>
      <w:r>
        <w:rPr>
          <w:rFonts w:ascii="Times" w:hAnsi="Times"/>
          <w:sz w:val="28"/>
          <w:szCs w:val="28"/>
        </w:rPr>
        <w:t>а</w:t>
      </w:r>
      <w:r w:rsidRPr="005A5355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br/>
      </w:r>
      <w:r w:rsidRPr="005A5355">
        <w:rPr>
          <w:rFonts w:ascii="Times" w:hAnsi="Times"/>
          <w:sz w:val="28"/>
          <w:szCs w:val="28"/>
        </w:rPr>
        <w:t>МЛБЛ-</w:t>
      </w:r>
      <w:r w:rsidR="00E9226D">
        <w:rPr>
          <w:rFonts w:ascii="Times" w:hAnsi="Times"/>
          <w:sz w:val="28"/>
          <w:szCs w:val="28"/>
        </w:rPr>
        <w:t>Красноярский край</w:t>
      </w:r>
      <w:r w:rsidR="00E9226D" w:rsidRPr="005A5355">
        <w:rPr>
          <w:rFonts w:ascii="Times" w:hAnsi="Times"/>
          <w:sz w:val="28"/>
          <w:szCs w:val="28"/>
        </w:rPr>
        <w:t xml:space="preserve"> </w:t>
      </w:r>
      <w:r w:rsidRPr="005A5355">
        <w:rPr>
          <w:rFonts w:ascii="Times" w:hAnsi="Times"/>
          <w:sz w:val="28"/>
          <w:szCs w:val="28"/>
        </w:rPr>
        <w:t xml:space="preserve">от команды </w:t>
      </w:r>
      <w:r w:rsidRPr="005A5355">
        <w:rPr>
          <w:rFonts w:ascii="Times" w:hAnsi="Times"/>
          <w:i/>
          <w:sz w:val="28"/>
          <w:szCs w:val="28"/>
        </w:rPr>
        <w:t>НАИМЕНОВАНИЕ КОМАНДЫ</w:t>
      </w:r>
      <w:r w:rsidRPr="005A5355">
        <w:rPr>
          <w:rFonts w:ascii="Times" w:hAnsi="Times"/>
          <w:sz w:val="28"/>
          <w:szCs w:val="28"/>
        </w:rPr>
        <w:t>»</w:t>
      </w:r>
      <w:r>
        <w:rPr>
          <w:rFonts w:ascii="Times" w:hAnsi="Times"/>
          <w:sz w:val="28"/>
          <w:szCs w:val="28"/>
        </w:rPr>
        <w:t>;</w:t>
      </w:r>
    </w:p>
    <w:p w14:paraId="44F09612" w14:textId="77777777" w:rsidR="005A5355" w:rsidRDefault="005A5355" w:rsidP="005A5355">
      <w:pPr>
        <w:jc w:val="both"/>
        <w:rPr>
          <w:rFonts w:ascii="Times" w:hAnsi="Times"/>
          <w:sz w:val="28"/>
          <w:szCs w:val="28"/>
        </w:rPr>
      </w:pPr>
    </w:p>
    <w:p w14:paraId="30959D61" w14:textId="17BE28D7" w:rsidR="005A5355" w:rsidRDefault="005A5355" w:rsidP="005A5355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3. Назначение платежа при оплате ЗА ВТОРОЙ КРУГ:</w:t>
      </w:r>
    </w:p>
    <w:p w14:paraId="13189194" w14:textId="7E7388BF" w:rsidR="005A5355" w:rsidRDefault="005A5355" w:rsidP="005A5355">
      <w:pPr>
        <w:jc w:val="both"/>
        <w:rPr>
          <w:rFonts w:ascii="Times" w:hAnsi="Times"/>
          <w:sz w:val="28"/>
          <w:szCs w:val="28"/>
        </w:rPr>
      </w:pPr>
      <w:r w:rsidRPr="005A5355">
        <w:rPr>
          <w:rFonts w:ascii="Times" w:hAnsi="Times"/>
          <w:sz w:val="28"/>
          <w:szCs w:val="28"/>
        </w:rPr>
        <w:t xml:space="preserve">«Целевой взнос на проведение и организацию </w:t>
      </w:r>
      <w:r>
        <w:rPr>
          <w:rFonts w:ascii="Times" w:hAnsi="Times"/>
          <w:sz w:val="28"/>
          <w:szCs w:val="28"/>
        </w:rPr>
        <w:t>второго</w:t>
      </w:r>
      <w:r w:rsidRPr="005A5355">
        <w:rPr>
          <w:rFonts w:ascii="Times" w:hAnsi="Times"/>
          <w:sz w:val="28"/>
          <w:szCs w:val="28"/>
        </w:rPr>
        <w:t xml:space="preserve"> круга Чемпионат</w:t>
      </w:r>
      <w:r>
        <w:rPr>
          <w:rFonts w:ascii="Times" w:hAnsi="Times"/>
          <w:sz w:val="28"/>
          <w:szCs w:val="28"/>
        </w:rPr>
        <w:t>а</w:t>
      </w:r>
      <w:r w:rsidRPr="005A5355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br/>
      </w:r>
      <w:r w:rsidRPr="005A5355">
        <w:rPr>
          <w:rFonts w:ascii="Times" w:hAnsi="Times"/>
          <w:sz w:val="28"/>
          <w:szCs w:val="28"/>
        </w:rPr>
        <w:t>МЛБЛ-</w:t>
      </w:r>
      <w:r w:rsidR="00E9226D">
        <w:rPr>
          <w:rFonts w:ascii="Times" w:hAnsi="Times"/>
          <w:sz w:val="28"/>
          <w:szCs w:val="28"/>
        </w:rPr>
        <w:t>Красноярский край</w:t>
      </w:r>
      <w:r w:rsidR="00E9226D" w:rsidRPr="005A5355">
        <w:rPr>
          <w:rFonts w:ascii="Times" w:hAnsi="Times"/>
          <w:sz w:val="28"/>
          <w:szCs w:val="28"/>
        </w:rPr>
        <w:t xml:space="preserve"> </w:t>
      </w:r>
      <w:r w:rsidRPr="005A5355">
        <w:rPr>
          <w:rFonts w:ascii="Times" w:hAnsi="Times"/>
          <w:sz w:val="28"/>
          <w:szCs w:val="28"/>
        </w:rPr>
        <w:t xml:space="preserve">от команды </w:t>
      </w:r>
      <w:r w:rsidRPr="005A5355">
        <w:rPr>
          <w:rFonts w:ascii="Times" w:hAnsi="Times"/>
          <w:i/>
          <w:sz w:val="28"/>
          <w:szCs w:val="28"/>
        </w:rPr>
        <w:t>НАИМЕНОВАНИЕ КОМАНДЫ</w:t>
      </w:r>
      <w:r w:rsidRPr="005A5355">
        <w:rPr>
          <w:rFonts w:ascii="Times" w:hAnsi="Times"/>
          <w:sz w:val="28"/>
          <w:szCs w:val="28"/>
        </w:rPr>
        <w:t>»</w:t>
      </w:r>
      <w:r>
        <w:rPr>
          <w:rFonts w:ascii="Times" w:hAnsi="Times"/>
          <w:sz w:val="28"/>
          <w:szCs w:val="28"/>
        </w:rPr>
        <w:t>;</w:t>
      </w:r>
    </w:p>
    <w:p w14:paraId="676C6593" w14:textId="77777777" w:rsidR="005A5355" w:rsidRDefault="005A5355" w:rsidP="005A5355">
      <w:pPr>
        <w:jc w:val="both"/>
        <w:rPr>
          <w:rFonts w:ascii="Times" w:hAnsi="Times"/>
          <w:sz w:val="28"/>
          <w:szCs w:val="28"/>
        </w:rPr>
      </w:pPr>
    </w:p>
    <w:p w14:paraId="585BBD59" w14:textId="11FEB503" w:rsidR="005A5355" w:rsidRDefault="005A5355" w:rsidP="005A5355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4. Назначение платежа при оплате ЗА ТРЕТИЙ КРУГ (если потребуется):</w:t>
      </w:r>
    </w:p>
    <w:p w14:paraId="58DA33EF" w14:textId="38D2ED78" w:rsidR="005A5355" w:rsidRDefault="005A5355" w:rsidP="005A5355">
      <w:pPr>
        <w:jc w:val="both"/>
        <w:rPr>
          <w:rFonts w:ascii="Times" w:hAnsi="Times"/>
          <w:sz w:val="28"/>
          <w:szCs w:val="28"/>
        </w:rPr>
      </w:pPr>
      <w:r w:rsidRPr="005A5355">
        <w:rPr>
          <w:rFonts w:ascii="Times" w:hAnsi="Times"/>
          <w:sz w:val="28"/>
          <w:szCs w:val="28"/>
        </w:rPr>
        <w:t xml:space="preserve">«Целевой взнос на проведение и организацию </w:t>
      </w:r>
      <w:r>
        <w:rPr>
          <w:rFonts w:ascii="Times" w:hAnsi="Times"/>
          <w:sz w:val="28"/>
          <w:szCs w:val="28"/>
        </w:rPr>
        <w:t>третьего</w:t>
      </w:r>
      <w:r w:rsidRPr="005A5355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 xml:space="preserve">круга </w:t>
      </w:r>
      <w:r w:rsidRPr="005A5355">
        <w:rPr>
          <w:rFonts w:ascii="Times" w:hAnsi="Times"/>
          <w:sz w:val="28"/>
          <w:szCs w:val="28"/>
        </w:rPr>
        <w:t>Чемпионат</w:t>
      </w:r>
      <w:r>
        <w:rPr>
          <w:rFonts w:ascii="Times" w:hAnsi="Times"/>
          <w:sz w:val="28"/>
          <w:szCs w:val="28"/>
        </w:rPr>
        <w:t>а</w:t>
      </w:r>
      <w:r w:rsidRPr="005A5355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br/>
      </w:r>
      <w:r w:rsidRPr="005A5355">
        <w:rPr>
          <w:rFonts w:ascii="Times" w:hAnsi="Times"/>
          <w:sz w:val="28"/>
          <w:szCs w:val="28"/>
        </w:rPr>
        <w:t>МЛБЛ-</w:t>
      </w:r>
      <w:r w:rsidR="00E9226D">
        <w:rPr>
          <w:rFonts w:ascii="Times" w:hAnsi="Times"/>
          <w:sz w:val="28"/>
          <w:szCs w:val="28"/>
        </w:rPr>
        <w:t>Красноярский край</w:t>
      </w:r>
      <w:r w:rsidR="00E9226D" w:rsidRPr="005A5355">
        <w:rPr>
          <w:rFonts w:ascii="Times" w:hAnsi="Times"/>
          <w:sz w:val="28"/>
          <w:szCs w:val="28"/>
        </w:rPr>
        <w:t xml:space="preserve"> </w:t>
      </w:r>
      <w:r w:rsidRPr="005A5355">
        <w:rPr>
          <w:rFonts w:ascii="Times" w:hAnsi="Times"/>
          <w:sz w:val="28"/>
          <w:szCs w:val="28"/>
        </w:rPr>
        <w:t xml:space="preserve">от команды </w:t>
      </w:r>
      <w:r w:rsidRPr="005A5355">
        <w:rPr>
          <w:rFonts w:ascii="Times" w:hAnsi="Times"/>
          <w:i/>
          <w:sz w:val="28"/>
          <w:szCs w:val="28"/>
        </w:rPr>
        <w:t>НАИМЕНОВАНИЕ КОМАНДЫ</w:t>
      </w:r>
      <w:r w:rsidRPr="005A5355">
        <w:rPr>
          <w:rFonts w:ascii="Times" w:hAnsi="Times"/>
          <w:sz w:val="28"/>
          <w:szCs w:val="28"/>
        </w:rPr>
        <w:t>»</w:t>
      </w:r>
      <w:r>
        <w:rPr>
          <w:rFonts w:ascii="Times" w:hAnsi="Times"/>
          <w:sz w:val="28"/>
          <w:szCs w:val="28"/>
        </w:rPr>
        <w:t>;</w:t>
      </w:r>
    </w:p>
    <w:p w14:paraId="3AE539E9" w14:textId="77777777" w:rsidR="005A5355" w:rsidRDefault="005A5355" w:rsidP="005A5355">
      <w:pPr>
        <w:jc w:val="both"/>
        <w:rPr>
          <w:rFonts w:ascii="Times" w:hAnsi="Times"/>
          <w:sz w:val="28"/>
          <w:szCs w:val="28"/>
        </w:rPr>
      </w:pPr>
    </w:p>
    <w:p w14:paraId="45A5C795" w14:textId="48B9F2AA" w:rsidR="005A5355" w:rsidRDefault="005A5355" w:rsidP="005A5355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5. Назначение платежа при оплате ЗА ПЛЕЙ-ОФФ:</w:t>
      </w:r>
    </w:p>
    <w:p w14:paraId="1A3360F3" w14:textId="4536C478" w:rsidR="005A5355" w:rsidRDefault="005A5355" w:rsidP="005A5355">
      <w:pPr>
        <w:jc w:val="both"/>
        <w:rPr>
          <w:rFonts w:ascii="Times" w:hAnsi="Times"/>
          <w:sz w:val="28"/>
          <w:szCs w:val="28"/>
        </w:rPr>
      </w:pPr>
      <w:r w:rsidRPr="005A5355">
        <w:rPr>
          <w:rFonts w:ascii="Times" w:hAnsi="Times"/>
          <w:sz w:val="28"/>
          <w:szCs w:val="28"/>
        </w:rPr>
        <w:t xml:space="preserve">«Целевой взнос на проведение и организацию </w:t>
      </w:r>
      <w:r>
        <w:rPr>
          <w:rFonts w:ascii="Times" w:hAnsi="Times"/>
          <w:sz w:val="28"/>
          <w:szCs w:val="28"/>
        </w:rPr>
        <w:t xml:space="preserve">плей-офф </w:t>
      </w:r>
      <w:r w:rsidRPr="005A5355">
        <w:rPr>
          <w:rFonts w:ascii="Times" w:hAnsi="Times"/>
          <w:sz w:val="28"/>
          <w:szCs w:val="28"/>
        </w:rPr>
        <w:t>Чемпионат</w:t>
      </w:r>
      <w:r>
        <w:rPr>
          <w:rFonts w:ascii="Times" w:hAnsi="Times"/>
          <w:sz w:val="28"/>
          <w:szCs w:val="28"/>
        </w:rPr>
        <w:t>а</w:t>
      </w:r>
      <w:r w:rsidRPr="005A5355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br/>
      </w:r>
      <w:r w:rsidRPr="005A5355">
        <w:rPr>
          <w:rFonts w:ascii="Times" w:hAnsi="Times"/>
          <w:sz w:val="28"/>
          <w:szCs w:val="28"/>
        </w:rPr>
        <w:t>МЛБЛ-</w:t>
      </w:r>
      <w:r w:rsidR="00E9226D">
        <w:rPr>
          <w:rFonts w:ascii="Times" w:hAnsi="Times"/>
          <w:sz w:val="28"/>
          <w:szCs w:val="28"/>
        </w:rPr>
        <w:t>Красноярский край</w:t>
      </w:r>
      <w:r w:rsidR="00E9226D" w:rsidRPr="005A5355">
        <w:rPr>
          <w:rFonts w:ascii="Times" w:hAnsi="Times"/>
          <w:sz w:val="28"/>
          <w:szCs w:val="28"/>
        </w:rPr>
        <w:t xml:space="preserve"> </w:t>
      </w:r>
      <w:r w:rsidRPr="005A5355">
        <w:rPr>
          <w:rFonts w:ascii="Times" w:hAnsi="Times"/>
          <w:sz w:val="28"/>
          <w:szCs w:val="28"/>
        </w:rPr>
        <w:t xml:space="preserve">от команды </w:t>
      </w:r>
      <w:r w:rsidRPr="005A5355">
        <w:rPr>
          <w:rFonts w:ascii="Times" w:hAnsi="Times"/>
          <w:i/>
          <w:sz w:val="28"/>
          <w:szCs w:val="28"/>
        </w:rPr>
        <w:t>НАИМЕНОВАНИЕ КОМАНДЫ</w:t>
      </w:r>
      <w:r w:rsidRPr="005A5355">
        <w:rPr>
          <w:rFonts w:ascii="Times" w:hAnsi="Times"/>
          <w:sz w:val="28"/>
          <w:szCs w:val="28"/>
        </w:rPr>
        <w:t>»</w:t>
      </w:r>
      <w:r>
        <w:rPr>
          <w:rFonts w:ascii="Times" w:hAnsi="Times"/>
          <w:sz w:val="28"/>
          <w:szCs w:val="28"/>
        </w:rPr>
        <w:t>.</w:t>
      </w:r>
    </w:p>
    <w:p w14:paraId="6F3CE56F" w14:textId="77777777" w:rsidR="005A5355" w:rsidRDefault="005A5355" w:rsidP="005A5355">
      <w:pPr>
        <w:jc w:val="both"/>
        <w:rPr>
          <w:rFonts w:ascii="Times" w:hAnsi="Times"/>
          <w:b/>
          <w:sz w:val="22"/>
          <w:szCs w:val="22"/>
          <w:u w:val="single"/>
        </w:rPr>
      </w:pPr>
    </w:p>
    <w:p w14:paraId="23F343C1" w14:textId="77777777" w:rsidR="008B2ECF" w:rsidRDefault="008B2ECF" w:rsidP="00807BEC">
      <w:pPr>
        <w:pStyle w:val="1"/>
        <w:rPr>
          <w:rFonts w:ascii="Times" w:hAnsi="Times"/>
          <w:sz w:val="28"/>
          <w:szCs w:val="28"/>
        </w:rPr>
        <w:sectPr w:rsidR="008B2ECF" w:rsidSect="00DD5779">
          <w:headerReference w:type="default" r:id="rId12"/>
          <w:headerReference w:type="first" r:id="rId13"/>
          <w:pgSz w:w="11906" w:h="16838"/>
          <w:pgMar w:top="1484" w:right="565" w:bottom="610" w:left="1418" w:header="708" w:footer="708" w:gutter="0"/>
          <w:cols w:space="708"/>
          <w:titlePg/>
          <w:docGrid w:linePitch="360"/>
        </w:sectPr>
      </w:pPr>
    </w:p>
    <w:p w14:paraId="467B0D5E" w14:textId="110E861D" w:rsidR="008B2ECF" w:rsidRPr="008B2ECF" w:rsidRDefault="008B2ECF" w:rsidP="008B2ECF">
      <w:pPr>
        <w:pStyle w:val="1"/>
        <w:jc w:val="right"/>
        <w:rPr>
          <w:rFonts w:ascii="Times" w:hAnsi="Times"/>
          <w:b w:val="0"/>
        </w:rPr>
      </w:pPr>
      <w:r w:rsidRPr="00706D52">
        <w:rPr>
          <w:rFonts w:ascii="Times" w:hAnsi="Times"/>
          <w:b w:val="0"/>
          <w:i/>
        </w:rPr>
        <w:lastRenderedPageBreak/>
        <w:t>Приложение №</w:t>
      </w:r>
      <w:r w:rsidR="005A5355">
        <w:rPr>
          <w:rFonts w:ascii="Times" w:hAnsi="Times"/>
          <w:b w:val="0"/>
          <w:i/>
        </w:rPr>
        <w:t>2</w:t>
      </w:r>
      <w:r>
        <w:rPr>
          <w:rFonts w:ascii="Times" w:hAnsi="Times"/>
          <w:b w:val="0"/>
        </w:rPr>
        <w:t>.</w:t>
      </w:r>
    </w:p>
    <w:p w14:paraId="79BCA936" w14:textId="77777777" w:rsidR="000A068D" w:rsidRPr="008B2ECF" w:rsidRDefault="000A068D" w:rsidP="008B2ECF">
      <w:pPr>
        <w:jc w:val="center"/>
        <w:rPr>
          <w:rFonts w:ascii="Times" w:hAnsi="Times"/>
          <w:b/>
          <w:sz w:val="32"/>
          <w:szCs w:val="32"/>
        </w:rPr>
      </w:pPr>
      <w:r w:rsidRPr="004562FC">
        <w:rPr>
          <w:rFonts w:ascii="Times" w:hAnsi="Times"/>
          <w:sz w:val="28"/>
          <w:szCs w:val="28"/>
        </w:rPr>
        <w:br/>
      </w:r>
      <w:r w:rsidRPr="004562FC">
        <w:rPr>
          <w:rFonts w:ascii="Times" w:hAnsi="Times"/>
          <w:sz w:val="56"/>
          <w:szCs w:val="56"/>
        </w:rPr>
        <w:tab/>
      </w:r>
      <w:r w:rsidRPr="008B2ECF">
        <w:rPr>
          <w:rFonts w:ascii="Times" w:hAnsi="Times"/>
          <w:b/>
          <w:sz w:val="32"/>
          <w:szCs w:val="32"/>
        </w:rPr>
        <w:t>НАЗВАНИЕ КОМАНДЫ</w:t>
      </w:r>
    </w:p>
    <w:p w14:paraId="55B46331" w14:textId="77777777" w:rsidR="000A068D" w:rsidRPr="00B874E2" w:rsidRDefault="00B874E2" w:rsidP="004562FC">
      <w:pPr>
        <w:jc w:val="both"/>
        <w:rPr>
          <w:rFonts w:ascii="Times" w:hAnsi="Times"/>
          <w:b/>
          <w:sz w:val="22"/>
          <w:szCs w:val="22"/>
          <w:u w:val="single"/>
        </w:rPr>
      </w:pPr>
      <w:r w:rsidRPr="00B874E2">
        <w:rPr>
          <w:rFonts w:ascii="Times" w:hAnsi="Times"/>
          <w:b/>
          <w:sz w:val="22"/>
          <w:szCs w:val="22"/>
          <w:u w:val="single"/>
        </w:rPr>
        <w:t>ЛОГОТИП</w:t>
      </w:r>
    </w:p>
    <w:p w14:paraId="044E4245" w14:textId="77777777" w:rsidR="000A068D" w:rsidRPr="004562FC" w:rsidRDefault="000A068D" w:rsidP="004562FC">
      <w:pPr>
        <w:jc w:val="both"/>
        <w:rPr>
          <w:rFonts w:ascii="Times" w:hAnsi="Times"/>
          <w:sz w:val="22"/>
          <w:szCs w:val="22"/>
        </w:rPr>
      </w:pPr>
      <w:r w:rsidRPr="004562FC">
        <w:rPr>
          <w:rFonts w:ascii="Times" w:hAnsi="Times"/>
          <w:sz w:val="22"/>
          <w:szCs w:val="22"/>
        </w:rPr>
        <w:tab/>
      </w:r>
      <w:r w:rsidRPr="004562FC">
        <w:rPr>
          <w:rFonts w:ascii="Times" w:hAnsi="Times"/>
          <w:sz w:val="22"/>
          <w:szCs w:val="22"/>
        </w:rPr>
        <w:tab/>
      </w:r>
      <w:r w:rsidRPr="004562FC">
        <w:rPr>
          <w:rFonts w:ascii="Times" w:hAnsi="Times"/>
          <w:sz w:val="22"/>
          <w:szCs w:val="22"/>
        </w:rPr>
        <w:tab/>
      </w:r>
      <w:r w:rsidRPr="004562FC">
        <w:rPr>
          <w:rFonts w:ascii="Times" w:hAnsi="Times"/>
          <w:sz w:val="22"/>
          <w:szCs w:val="22"/>
        </w:rPr>
        <w:tab/>
      </w:r>
      <w:r w:rsidRPr="004562FC">
        <w:rPr>
          <w:rFonts w:ascii="Times" w:hAnsi="Times"/>
          <w:sz w:val="22"/>
          <w:szCs w:val="22"/>
        </w:rPr>
        <w:tab/>
      </w:r>
    </w:p>
    <w:p w14:paraId="49510105" w14:textId="77777777" w:rsidR="000A068D" w:rsidRPr="004562FC" w:rsidRDefault="000A068D" w:rsidP="004562FC">
      <w:pPr>
        <w:jc w:val="both"/>
        <w:rPr>
          <w:rFonts w:ascii="Times" w:hAnsi="Times"/>
          <w:sz w:val="20"/>
          <w:szCs w:val="20"/>
          <w:u w:val="single"/>
        </w:rPr>
      </w:pPr>
      <w:r w:rsidRPr="004562FC">
        <w:rPr>
          <w:rFonts w:ascii="Times" w:hAnsi="Times"/>
          <w:sz w:val="20"/>
          <w:szCs w:val="20"/>
        </w:rPr>
        <w:t xml:space="preserve">Руководитель (ФИО): </w:t>
      </w:r>
      <w:r w:rsidRPr="004562FC">
        <w:rPr>
          <w:rFonts w:ascii="Times" w:hAnsi="Times"/>
          <w:sz w:val="20"/>
          <w:szCs w:val="20"/>
          <w:u w:val="single"/>
        </w:rPr>
        <w:tab/>
        <w:t>Иванов Иван Иванович</w:t>
      </w:r>
      <w:r w:rsidRPr="004562FC">
        <w:rPr>
          <w:rFonts w:ascii="Times" w:hAnsi="Times"/>
          <w:sz w:val="20"/>
          <w:szCs w:val="20"/>
          <w:u w:val="single"/>
        </w:rPr>
        <w:tab/>
      </w:r>
      <w:r w:rsidRPr="004562FC">
        <w:rPr>
          <w:rFonts w:ascii="Times" w:hAnsi="Times"/>
          <w:sz w:val="20"/>
          <w:szCs w:val="20"/>
        </w:rPr>
        <w:tab/>
        <w:t xml:space="preserve">Телефон: </w:t>
      </w:r>
      <w:r w:rsidRPr="004562FC">
        <w:rPr>
          <w:rFonts w:ascii="Times" w:hAnsi="Times"/>
          <w:sz w:val="20"/>
          <w:szCs w:val="20"/>
          <w:u w:val="single"/>
        </w:rPr>
        <w:t>+79343456743</w:t>
      </w:r>
      <w:r w:rsidRPr="004562FC">
        <w:rPr>
          <w:rFonts w:ascii="Times" w:hAnsi="Times"/>
          <w:sz w:val="20"/>
          <w:szCs w:val="20"/>
        </w:rPr>
        <w:tab/>
      </w:r>
      <w:r w:rsidRPr="004562FC">
        <w:rPr>
          <w:rFonts w:ascii="Times" w:hAnsi="Times"/>
          <w:sz w:val="20"/>
          <w:szCs w:val="20"/>
          <w:lang w:val="en-US"/>
        </w:rPr>
        <w:t>E</w:t>
      </w:r>
      <w:r w:rsidRPr="004562FC">
        <w:rPr>
          <w:rFonts w:ascii="Times" w:hAnsi="Times"/>
          <w:sz w:val="20"/>
          <w:szCs w:val="20"/>
        </w:rPr>
        <w:t>-</w:t>
      </w:r>
      <w:r w:rsidRPr="004562FC">
        <w:rPr>
          <w:rFonts w:ascii="Times" w:hAnsi="Times"/>
          <w:sz w:val="20"/>
          <w:szCs w:val="20"/>
          <w:lang w:val="en-US"/>
        </w:rPr>
        <w:t>mail</w:t>
      </w:r>
      <w:r w:rsidRPr="004562FC">
        <w:rPr>
          <w:rFonts w:ascii="Times" w:hAnsi="Times"/>
          <w:sz w:val="20"/>
          <w:szCs w:val="20"/>
        </w:rPr>
        <w:t xml:space="preserve">: </w:t>
      </w:r>
      <w:hyperlink r:id="rId14" w:history="1">
        <w:r w:rsidRPr="004562FC">
          <w:rPr>
            <w:rStyle w:val="a4"/>
            <w:rFonts w:ascii="Times" w:hAnsi="Times"/>
            <w:sz w:val="20"/>
            <w:szCs w:val="20"/>
            <w:lang w:val="en-US"/>
          </w:rPr>
          <w:t>email</w:t>
        </w:r>
        <w:r w:rsidRPr="004562FC">
          <w:rPr>
            <w:rStyle w:val="a4"/>
            <w:rFonts w:ascii="Times" w:hAnsi="Times"/>
            <w:sz w:val="20"/>
            <w:szCs w:val="20"/>
          </w:rPr>
          <w:t>@</w:t>
        </w:r>
        <w:r w:rsidRPr="004562FC">
          <w:rPr>
            <w:rStyle w:val="a4"/>
            <w:rFonts w:ascii="Times" w:hAnsi="Times"/>
            <w:sz w:val="20"/>
            <w:szCs w:val="20"/>
            <w:lang w:val="en-US"/>
          </w:rPr>
          <w:t>email</w:t>
        </w:r>
        <w:r w:rsidRPr="004562FC">
          <w:rPr>
            <w:rStyle w:val="a4"/>
            <w:rFonts w:ascii="Times" w:hAnsi="Times"/>
            <w:sz w:val="20"/>
            <w:szCs w:val="20"/>
          </w:rPr>
          <w:t>.</w:t>
        </w:r>
        <w:r w:rsidRPr="004562FC">
          <w:rPr>
            <w:rStyle w:val="a4"/>
            <w:rFonts w:ascii="Times" w:hAnsi="Times"/>
            <w:sz w:val="20"/>
            <w:szCs w:val="20"/>
            <w:lang w:val="en-US"/>
          </w:rPr>
          <w:t>com</w:t>
        </w:r>
      </w:hyperlink>
    </w:p>
    <w:p w14:paraId="43A1003F" w14:textId="77777777" w:rsidR="000A068D" w:rsidRPr="004562FC" w:rsidRDefault="000A068D" w:rsidP="004562FC">
      <w:pPr>
        <w:jc w:val="both"/>
        <w:rPr>
          <w:rFonts w:ascii="Times" w:hAnsi="Times"/>
          <w:sz w:val="20"/>
          <w:szCs w:val="20"/>
        </w:rPr>
      </w:pPr>
      <w:r w:rsidRPr="004562FC">
        <w:rPr>
          <w:rFonts w:ascii="Times" w:hAnsi="Times"/>
          <w:sz w:val="20"/>
          <w:szCs w:val="20"/>
        </w:rPr>
        <w:t>Домашний зал для проведения игр: РГУФК, Сиреневый бульвар 4, понедельник 20:30, пропускная система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409"/>
        <w:gridCol w:w="1418"/>
        <w:gridCol w:w="1276"/>
        <w:gridCol w:w="567"/>
        <w:gridCol w:w="567"/>
        <w:gridCol w:w="850"/>
        <w:gridCol w:w="851"/>
        <w:gridCol w:w="1701"/>
      </w:tblGrid>
      <w:tr w:rsidR="000A068D" w:rsidRPr="004562FC" w14:paraId="083B1A3F" w14:textId="77777777" w:rsidTr="008B2ECF">
        <w:tc>
          <w:tcPr>
            <w:tcW w:w="851" w:type="dxa"/>
            <w:shd w:val="clear" w:color="auto" w:fill="auto"/>
          </w:tcPr>
          <w:p w14:paraId="12934C2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  <w:lang w:val="en-US"/>
              </w:rPr>
            </w:pPr>
            <w:proofErr w:type="spellStart"/>
            <w:r w:rsidRPr="004562FC">
              <w:rPr>
                <w:rFonts w:ascii="Times" w:hAnsi="Times"/>
                <w:sz w:val="18"/>
                <w:szCs w:val="18"/>
                <w:lang w:val="en-US"/>
              </w:rPr>
              <w:t>Игрок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37DD30C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ФИО</w:t>
            </w:r>
          </w:p>
        </w:tc>
        <w:tc>
          <w:tcPr>
            <w:tcW w:w="2409" w:type="dxa"/>
            <w:shd w:val="clear" w:color="auto" w:fill="auto"/>
          </w:tcPr>
          <w:p w14:paraId="3BA566D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  <w:lang w:val="en-US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e-</w:t>
            </w:r>
            <w:proofErr w:type="spellStart"/>
            <w:r w:rsidRPr="004562FC">
              <w:rPr>
                <w:rFonts w:ascii="Times" w:hAnsi="Times"/>
                <w:sz w:val="18"/>
                <w:szCs w:val="18"/>
              </w:rPr>
              <w:t>mail</w:t>
            </w:r>
            <w:proofErr w:type="spellEnd"/>
            <w:r w:rsidRPr="004562FC">
              <w:rPr>
                <w:rFonts w:ascii="Times" w:hAnsi="Times"/>
                <w:sz w:val="18"/>
                <w:szCs w:val="18"/>
              </w:rPr>
              <w:t xml:space="preserve"> *</w:t>
            </w:r>
          </w:p>
        </w:tc>
        <w:tc>
          <w:tcPr>
            <w:tcW w:w="1418" w:type="dxa"/>
          </w:tcPr>
          <w:p w14:paraId="5366F51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  <w:lang w:val="en-US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Телефон *</w:t>
            </w:r>
          </w:p>
        </w:tc>
        <w:tc>
          <w:tcPr>
            <w:tcW w:w="1276" w:type="dxa"/>
            <w:shd w:val="clear" w:color="auto" w:fill="auto"/>
          </w:tcPr>
          <w:p w14:paraId="2FD5229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Дата</w:t>
            </w:r>
          </w:p>
        </w:tc>
        <w:tc>
          <w:tcPr>
            <w:tcW w:w="567" w:type="dxa"/>
            <w:shd w:val="clear" w:color="auto" w:fill="auto"/>
          </w:tcPr>
          <w:p w14:paraId="1E9BB26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Рост</w:t>
            </w:r>
          </w:p>
        </w:tc>
        <w:tc>
          <w:tcPr>
            <w:tcW w:w="567" w:type="dxa"/>
            <w:shd w:val="clear" w:color="auto" w:fill="auto"/>
          </w:tcPr>
          <w:p w14:paraId="5618B75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Вес</w:t>
            </w:r>
          </w:p>
        </w:tc>
        <w:tc>
          <w:tcPr>
            <w:tcW w:w="850" w:type="dxa"/>
          </w:tcPr>
          <w:p w14:paraId="0D3E8A3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Амплуа</w:t>
            </w:r>
          </w:p>
        </w:tc>
        <w:tc>
          <w:tcPr>
            <w:tcW w:w="851" w:type="dxa"/>
          </w:tcPr>
          <w:p w14:paraId="3348C19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Разряд</w:t>
            </w:r>
          </w:p>
        </w:tc>
        <w:tc>
          <w:tcPr>
            <w:tcW w:w="1701" w:type="dxa"/>
            <w:shd w:val="clear" w:color="auto" w:fill="auto"/>
          </w:tcPr>
          <w:p w14:paraId="09366E8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Подпись врача</w:t>
            </w:r>
          </w:p>
        </w:tc>
      </w:tr>
      <w:tr w:rsidR="000A068D" w:rsidRPr="004562FC" w14:paraId="5BB56A34" w14:textId="77777777" w:rsidTr="008B2ECF">
        <w:tc>
          <w:tcPr>
            <w:tcW w:w="851" w:type="dxa"/>
            <w:shd w:val="clear" w:color="auto" w:fill="auto"/>
          </w:tcPr>
          <w:p w14:paraId="5E6A974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A39BDE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Иванов Иван Иванович</w:t>
            </w:r>
          </w:p>
        </w:tc>
        <w:tc>
          <w:tcPr>
            <w:tcW w:w="2409" w:type="dxa"/>
            <w:shd w:val="clear" w:color="auto" w:fill="auto"/>
          </w:tcPr>
          <w:p w14:paraId="54373B9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  <w:lang w:val="en-US"/>
              </w:rPr>
            </w:pPr>
            <w:r w:rsidRPr="004562FC">
              <w:rPr>
                <w:rFonts w:ascii="Times" w:hAnsi="Times"/>
                <w:sz w:val="18"/>
                <w:szCs w:val="18"/>
                <w:lang w:val="en-US"/>
              </w:rPr>
              <w:t>email@email.com</w:t>
            </w:r>
          </w:p>
        </w:tc>
        <w:tc>
          <w:tcPr>
            <w:tcW w:w="1418" w:type="dxa"/>
          </w:tcPr>
          <w:p w14:paraId="65F595D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  <w:lang w:val="en-US"/>
              </w:rPr>
            </w:pPr>
            <w:r w:rsidRPr="004562FC">
              <w:rPr>
                <w:rFonts w:ascii="Times" w:hAnsi="Times"/>
                <w:sz w:val="18"/>
                <w:szCs w:val="18"/>
                <w:lang w:val="en-US"/>
              </w:rPr>
              <w:t>+79032546530</w:t>
            </w:r>
          </w:p>
        </w:tc>
        <w:tc>
          <w:tcPr>
            <w:tcW w:w="1276" w:type="dxa"/>
            <w:shd w:val="clear" w:color="auto" w:fill="auto"/>
          </w:tcPr>
          <w:p w14:paraId="1982940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19.03.1982</w:t>
            </w:r>
          </w:p>
        </w:tc>
        <w:tc>
          <w:tcPr>
            <w:tcW w:w="567" w:type="dxa"/>
            <w:shd w:val="clear" w:color="auto" w:fill="auto"/>
          </w:tcPr>
          <w:p w14:paraId="417697F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190</w:t>
            </w:r>
          </w:p>
        </w:tc>
        <w:tc>
          <w:tcPr>
            <w:tcW w:w="567" w:type="dxa"/>
            <w:shd w:val="clear" w:color="auto" w:fill="auto"/>
          </w:tcPr>
          <w:p w14:paraId="7DB1492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14:paraId="1551511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6BA1927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мс</w:t>
            </w:r>
          </w:p>
        </w:tc>
        <w:tc>
          <w:tcPr>
            <w:tcW w:w="1701" w:type="dxa"/>
            <w:shd w:val="clear" w:color="auto" w:fill="auto"/>
          </w:tcPr>
          <w:p w14:paraId="307D8DC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6C59E49F" w14:textId="77777777" w:rsidTr="008B2ECF">
        <w:tc>
          <w:tcPr>
            <w:tcW w:w="851" w:type="dxa"/>
            <w:shd w:val="clear" w:color="auto" w:fill="auto"/>
          </w:tcPr>
          <w:p w14:paraId="59B8355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0AE32C6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82AAD6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4A2CC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0A5375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D481AE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23C1EA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6FC7C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4EF2A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DC0E68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76D9A1D8" w14:textId="77777777" w:rsidTr="008B2ECF">
        <w:tc>
          <w:tcPr>
            <w:tcW w:w="851" w:type="dxa"/>
            <w:shd w:val="clear" w:color="auto" w:fill="auto"/>
          </w:tcPr>
          <w:p w14:paraId="4FA49E8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796250C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BC18A7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E96BC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7D8200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952C1D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6E2CED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24D18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86612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74A422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73C2F412" w14:textId="77777777" w:rsidTr="008B2ECF">
        <w:tc>
          <w:tcPr>
            <w:tcW w:w="851" w:type="dxa"/>
            <w:shd w:val="clear" w:color="auto" w:fill="auto"/>
          </w:tcPr>
          <w:p w14:paraId="1622D21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50E237C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182F0C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5C35E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78C7B1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35B069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6186B2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4908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B8D26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76C609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30EECA01" w14:textId="77777777" w:rsidTr="008B2ECF">
        <w:tc>
          <w:tcPr>
            <w:tcW w:w="851" w:type="dxa"/>
            <w:shd w:val="clear" w:color="auto" w:fill="auto"/>
          </w:tcPr>
          <w:p w14:paraId="191A479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2039E2E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7C2400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1E7E3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6DDF17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B85D72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89C848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943AA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9BFBA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7130D3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6A4727EA" w14:textId="77777777" w:rsidTr="008B2ECF">
        <w:tc>
          <w:tcPr>
            <w:tcW w:w="851" w:type="dxa"/>
            <w:shd w:val="clear" w:color="auto" w:fill="auto"/>
          </w:tcPr>
          <w:p w14:paraId="53C845B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4527E7B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6F0DD4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64B99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02FB6F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189BEB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C65B02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22D50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53CA3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4812A7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0810DD7E" w14:textId="77777777" w:rsidTr="008B2ECF">
        <w:tc>
          <w:tcPr>
            <w:tcW w:w="851" w:type="dxa"/>
            <w:shd w:val="clear" w:color="auto" w:fill="auto"/>
          </w:tcPr>
          <w:p w14:paraId="46D3328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2F46E5F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DF1556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652E8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AB5AA2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64EA41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1F8F59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F2A4C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A7667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212D8B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4BD246B4" w14:textId="77777777" w:rsidTr="008B2ECF">
        <w:tc>
          <w:tcPr>
            <w:tcW w:w="851" w:type="dxa"/>
            <w:shd w:val="clear" w:color="auto" w:fill="auto"/>
          </w:tcPr>
          <w:p w14:paraId="0A0DEBA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14:paraId="531697C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4C9578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30A72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48917F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A6A7E8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284183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A1F1C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C4A26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596233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3B50D339" w14:textId="77777777" w:rsidTr="008B2ECF">
        <w:tc>
          <w:tcPr>
            <w:tcW w:w="851" w:type="dxa"/>
            <w:shd w:val="clear" w:color="auto" w:fill="auto"/>
          </w:tcPr>
          <w:p w14:paraId="5CEF510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14:paraId="6404CAD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6E59A2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56B48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658CFB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825D1E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DF1B79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3D1D430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A0F9F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8A19EA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16B493F9" w14:textId="77777777" w:rsidTr="008B2ECF">
        <w:tc>
          <w:tcPr>
            <w:tcW w:w="851" w:type="dxa"/>
            <w:shd w:val="clear" w:color="auto" w:fill="auto"/>
          </w:tcPr>
          <w:p w14:paraId="26C4080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14:paraId="4974B19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CCE88F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681BC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6FF85A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3B72D0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546A1A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B4948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B1F6F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15C8DB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30B036AA" w14:textId="77777777" w:rsidTr="008B2ECF">
        <w:tc>
          <w:tcPr>
            <w:tcW w:w="851" w:type="dxa"/>
            <w:shd w:val="clear" w:color="auto" w:fill="auto"/>
          </w:tcPr>
          <w:p w14:paraId="289D74A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14:paraId="3B91D3A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472BB4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88C4A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9EC22C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2FF721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CC93DA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4F840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48885E7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29C492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7348811B" w14:textId="77777777" w:rsidTr="008B2ECF">
        <w:tc>
          <w:tcPr>
            <w:tcW w:w="851" w:type="dxa"/>
            <w:shd w:val="clear" w:color="auto" w:fill="auto"/>
          </w:tcPr>
          <w:p w14:paraId="732DE02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14:paraId="41FC8A6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055D28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7B5C3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28D808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98866A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0D6E39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3EE515C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8166E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055B68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06298EAE" w14:textId="77777777" w:rsidTr="008B2ECF">
        <w:tc>
          <w:tcPr>
            <w:tcW w:w="851" w:type="dxa"/>
            <w:shd w:val="clear" w:color="auto" w:fill="auto"/>
          </w:tcPr>
          <w:p w14:paraId="3F8DD2C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14:paraId="3EDB3E8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BFBC4D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BC7F7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E72099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7E5A84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075E39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A9075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8BC5F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D36460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54BD2BBE" w14:textId="77777777" w:rsidTr="008B2ECF">
        <w:tc>
          <w:tcPr>
            <w:tcW w:w="851" w:type="dxa"/>
            <w:shd w:val="clear" w:color="auto" w:fill="auto"/>
          </w:tcPr>
          <w:p w14:paraId="035360A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14:paraId="30AFF6C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99A2F4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143CC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26CD93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4D6DA6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1860BD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822B0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BA5EA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2CEDB3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576C6815" w14:textId="77777777" w:rsidTr="008B2ECF">
        <w:tc>
          <w:tcPr>
            <w:tcW w:w="851" w:type="dxa"/>
            <w:shd w:val="clear" w:color="auto" w:fill="auto"/>
          </w:tcPr>
          <w:p w14:paraId="7843F28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14:paraId="61BC72C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58CCDD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C22AE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4F5437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02A6B7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668E33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E2411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E74C4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E66C3A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5FAB10A2" w14:textId="77777777" w:rsidTr="008B2ECF">
        <w:tc>
          <w:tcPr>
            <w:tcW w:w="851" w:type="dxa"/>
            <w:shd w:val="clear" w:color="auto" w:fill="auto"/>
          </w:tcPr>
          <w:p w14:paraId="74E1D0F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14:paraId="161B27D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AD44A4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328A9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6FAB16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A75406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F352DF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309E6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39375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80E179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3A994D8E" w14:textId="77777777" w:rsidTr="008B2ECF">
        <w:tc>
          <w:tcPr>
            <w:tcW w:w="851" w:type="dxa"/>
            <w:shd w:val="clear" w:color="auto" w:fill="auto"/>
          </w:tcPr>
          <w:p w14:paraId="40A9F37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14:paraId="52EDE33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B3182C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73CE9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6C826D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787706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1F01F3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EB891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F6B25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C24609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31B93A6A" w14:textId="77777777" w:rsidTr="008B2ECF">
        <w:tc>
          <w:tcPr>
            <w:tcW w:w="851" w:type="dxa"/>
            <w:shd w:val="clear" w:color="auto" w:fill="auto"/>
          </w:tcPr>
          <w:p w14:paraId="264100E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14:paraId="26CB655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3FCB8B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48129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4FDDBD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9E858F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1A9F80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9D583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4E4C5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9D4547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1CC6AC74" w14:textId="77777777" w:rsidTr="008B2ECF">
        <w:tc>
          <w:tcPr>
            <w:tcW w:w="851" w:type="dxa"/>
            <w:shd w:val="clear" w:color="auto" w:fill="auto"/>
          </w:tcPr>
          <w:p w14:paraId="2A02BE8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14:paraId="4654794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1BDFED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E5B08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6B3117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EB3342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BE41E5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6D0B1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4EFAC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BF8399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442D9C20" w14:textId="77777777" w:rsidTr="008B2ECF">
        <w:tc>
          <w:tcPr>
            <w:tcW w:w="851" w:type="dxa"/>
            <w:shd w:val="clear" w:color="auto" w:fill="auto"/>
          </w:tcPr>
          <w:p w14:paraId="0CD29A0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14:paraId="066B1D9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65ADBA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AA9A6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9F1FC0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35E11E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AE091D8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4447F2A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34826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47C6B4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1E1A8D99" w14:textId="77777777" w:rsidTr="008B2ECF">
        <w:tc>
          <w:tcPr>
            <w:tcW w:w="851" w:type="dxa"/>
            <w:shd w:val="clear" w:color="auto" w:fill="auto"/>
          </w:tcPr>
          <w:p w14:paraId="24CB5D1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14:paraId="28BE9FD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4077B5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145A5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DDB180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93646A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24204C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BF483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438AE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5917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51B45A43" w14:textId="77777777" w:rsidTr="008B2ECF">
        <w:tc>
          <w:tcPr>
            <w:tcW w:w="851" w:type="dxa"/>
            <w:shd w:val="clear" w:color="auto" w:fill="auto"/>
          </w:tcPr>
          <w:p w14:paraId="7BB6FAB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23</w:t>
            </w:r>
          </w:p>
        </w:tc>
        <w:tc>
          <w:tcPr>
            <w:tcW w:w="4111" w:type="dxa"/>
            <w:shd w:val="clear" w:color="auto" w:fill="auto"/>
          </w:tcPr>
          <w:p w14:paraId="35BD8AB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3802E2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768E0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A33FE9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7BB6C8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C3E75C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39B9E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9E700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13C4F2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4E8C4239" w14:textId="77777777" w:rsidTr="008B2ECF">
        <w:tc>
          <w:tcPr>
            <w:tcW w:w="851" w:type="dxa"/>
            <w:shd w:val="clear" w:color="auto" w:fill="auto"/>
          </w:tcPr>
          <w:p w14:paraId="0EF79BC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 w14:paraId="4C20CAA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10C72C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9C99B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3C184E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2155FB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9061E11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BC2E3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45119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4C0ABD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2D28F117" w14:textId="77777777" w:rsidTr="008B2ECF">
        <w:tc>
          <w:tcPr>
            <w:tcW w:w="851" w:type="dxa"/>
            <w:shd w:val="clear" w:color="auto" w:fill="auto"/>
          </w:tcPr>
          <w:p w14:paraId="75D5619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 w14:paraId="160ECD3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0E41A6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D52C8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219BB03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02853FC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62AA19E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8717A4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A2E87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5BDCB3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0A068D" w:rsidRPr="004562FC" w14:paraId="5F0F4F1A" w14:textId="77777777" w:rsidTr="008B2ECF">
        <w:tc>
          <w:tcPr>
            <w:tcW w:w="851" w:type="dxa"/>
            <w:shd w:val="clear" w:color="auto" w:fill="auto"/>
          </w:tcPr>
          <w:p w14:paraId="16B5D47A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  <w:r w:rsidRPr="004562FC">
              <w:rPr>
                <w:rFonts w:ascii="Times" w:hAnsi="Times"/>
                <w:sz w:val="18"/>
                <w:szCs w:val="18"/>
              </w:rPr>
              <w:t>Тренер</w:t>
            </w:r>
          </w:p>
        </w:tc>
        <w:tc>
          <w:tcPr>
            <w:tcW w:w="4111" w:type="dxa"/>
            <w:shd w:val="clear" w:color="auto" w:fill="auto"/>
          </w:tcPr>
          <w:p w14:paraId="58A50CFB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EEFF005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D7CCCD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2D8BE46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008492F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8EC9467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05DE80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35BF59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3FA9412" w14:textId="77777777" w:rsidR="000A068D" w:rsidRPr="004562FC" w:rsidRDefault="000A068D" w:rsidP="004562FC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695A8D1B" w14:textId="77777777" w:rsidR="000A068D" w:rsidRPr="004562FC" w:rsidRDefault="000A068D" w:rsidP="004562FC">
      <w:pPr>
        <w:jc w:val="both"/>
        <w:rPr>
          <w:rFonts w:ascii="Times" w:hAnsi="Times"/>
          <w:sz w:val="16"/>
          <w:szCs w:val="16"/>
        </w:rPr>
      </w:pPr>
      <w:r w:rsidRPr="004562FC">
        <w:rPr>
          <w:rFonts w:ascii="Times" w:hAnsi="Times"/>
          <w:sz w:val="16"/>
          <w:szCs w:val="16"/>
        </w:rPr>
        <w:t>* Заявка не принимается в случае отсутствия актуальной информации по всем графам. Передавая контактные данные, игрок и команда соглашаются получать информацию, связанную с проведением Чемпионата МЛБЛ. Организатор обязуется не передавать личную информацию третьим лицам и использовать ее исключительно для контакта с игроками.</w:t>
      </w:r>
    </w:p>
    <w:p w14:paraId="51E43DE4" w14:textId="77777777" w:rsidR="004562FC" w:rsidRDefault="000A068D" w:rsidP="004562FC">
      <w:pPr>
        <w:jc w:val="both"/>
        <w:rPr>
          <w:rFonts w:ascii="Times" w:hAnsi="Times"/>
          <w:bCs/>
          <w:sz w:val="20"/>
          <w:szCs w:val="20"/>
        </w:rPr>
      </w:pPr>
      <w:r w:rsidRPr="004562FC">
        <w:rPr>
          <w:rFonts w:ascii="Times" w:hAnsi="Times"/>
          <w:bCs/>
          <w:sz w:val="20"/>
          <w:szCs w:val="20"/>
        </w:rPr>
        <w:t xml:space="preserve">Отметка врача. ___ игроков обследовано и допущено до соревнований </w:t>
      </w:r>
      <w:r w:rsidRPr="004562FC">
        <w:rPr>
          <w:rFonts w:ascii="Times" w:hAnsi="Times"/>
          <w:bCs/>
          <w:sz w:val="20"/>
          <w:szCs w:val="20"/>
        </w:rPr>
        <w:tab/>
      </w:r>
    </w:p>
    <w:p w14:paraId="3C27420C" w14:textId="77777777" w:rsidR="000A068D" w:rsidRPr="004562FC" w:rsidRDefault="000A068D" w:rsidP="004562FC">
      <w:pPr>
        <w:jc w:val="both"/>
        <w:rPr>
          <w:rFonts w:ascii="Times" w:hAnsi="Times"/>
          <w:bCs/>
          <w:sz w:val="20"/>
          <w:szCs w:val="20"/>
        </w:rPr>
      </w:pPr>
      <w:r w:rsidRPr="004562FC">
        <w:rPr>
          <w:rFonts w:ascii="Times" w:eastAsia="MS Gothic" w:hAnsi="Times"/>
          <w:sz w:val="20"/>
          <w:szCs w:val="20"/>
        </w:rPr>
        <w:t>Дата ____________ Врач __________________________________ / ________________/</w:t>
      </w:r>
    </w:p>
    <w:p w14:paraId="491DA79E" w14:textId="77777777" w:rsidR="000A068D" w:rsidRPr="004562FC" w:rsidRDefault="000A068D" w:rsidP="004562FC">
      <w:pPr>
        <w:jc w:val="both"/>
        <w:rPr>
          <w:rFonts w:ascii="Times" w:eastAsia="MS Gothic" w:hAnsi="Times"/>
          <w:sz w:val="20"/>
          <w:szCs w:val="20"/>
        </w:rPr>
      </w:pPr>
    </w:p>
    <w:p w14:paraId="11B42966" w14:textId="77777777" w:rsidR="004562FC" w:rsidRDefault="000A068D" w:rsidP="004562FC">
      <w:pPr>
        <w:jc w:val="both"/>
        <w:rPr>
          <w:rFonts w:ascii="Times" w:eastAsia="MS Gothic" w:hAnsi="Times"/>
          <w:sz w:val="20"/>
          <w:szCs w:val="20"/>
        </w:rPr>
      </w:pPr>
      <w:r w:rsidRPr="004562FC">
        <w:rPr>
          <w:rFonts w:ascii="Times" w:eastAsia="MS Gothic" w:hAnsi="Times"/>
          <w:sz w:val="20"/>
          <w:szCs w:val="20"/>
        </w:rPr>
        <w:t>За достоверность указанных сведений отвечаю.</w:t>
      </w:r>
      <w:r w:rsidRPr="004562FC">
        <w:rPr>
          <w:rFonts w:ascii="Times" w:eastAsia="MS Gothic" w:hAnsi="Times"/>
          <w:sz w:val="20"/>
          <w:szCs w:val="20"/>
        </w:rPr>
        <w:tab/>
      </w:r>
      <w:r w:rsidRPr="004562FC">
        <w:rPr>
          <w:rFonts w:ascii="Times" w:eastAsia="MS Gothic" w:hAnsi="Times"/>
          <w:sz w:val="20"/>
          <w:szCs w:val="20"/>
        </w:rPr>
        <w:tab/>
      </w:r>
      <w:r w:rsidRPr="004562FC">
        <w:rPr>
          <w:rFonts w:ascii="Times" w:eastAsia="MS Gothic" w:hAnsi="Times"/>
          <w:sz w:val="20"/>
          <w:szCs w:val="20"/>
        </w:rPr>
        <w:tab/>
      </w:r>
      <w:r w:rsidRPr="004562FC">
        <w:rPr>
          <w:rFonts w:ascii="Times" w:eastAsia="MS Gothic" w:hAnsi="Times"/>
          <w:sz w:val="20"/>
          <w:szCs w:val="20"/>
        </w:rPr>
        <w:tab/>
      </w:r>
    </w:p>
    <w:p w14:paraId="47A4EF18" w14:textId="77777777" w:rsidR="000A068D" w:rsidRPr="004562FC" w:rsidRDefault="000A068D" w:rsidP="004562FC">
      <w:pPr>
        <w:jc w:val="both"/>
        <w:rPr>
          <w:rFonts w:ascii="Times" w:eastAsia="MS Gothic" w:hAnsi="Times"/>
          <w:sz w:val="20"/>
          <w:szCs w:val="20"/>
        </w:rPr>
      </w:pPr>
      <w:r w:rsidRPr="004562FC">
        <w:rPr>
          <w:rFonts w:ascii="Times" w:eastAsia="MS Gothic" w:hAnsi="Times"/>
          <w:sz w:val="20"/>
          <w:szCs w:val="20"/>
        </w:rPr>
        <w:t>Дата ____________ Руководитель __________________________ / ________________/</w:t>
      </w:r>
    </w:p>
    <w:p w14:paraId="1D7538AC" w14:textId="77777777" w:rsidR="000A068D" w:rsidRPr="004562FC" w:rsidRDefault="000A068D" w:rsidP="004562FC">
      <w:pPr>
        <w:pStyle w:val="1"/>
        <w:jc w:val="both"/>
        <w:rPr>
          <w:rFonts w:ascii="Times" w:hAnsi="Times"/>
          <w:b w:val="0"/>
        </w:rPr>
        <w:sectPr w:rsidR="000A068D" w:rsidRPr="004562FC" w:rsidSect="00236AAA">
          <w:pgSz w:w="16838" w:h="11906" w:orient="landscape"/>
          <w:pgMar w:top="707" w:right="610" w:bottom="549" w:left="1484" w:header="708" w:footer="708" w:gutter="0"/>
          <w:cols w:space="708"/>
          <w:titlePg/>
          <w:docGrid w:linePitch="360"/>
        </w:sectPr>
      </w:pPr>
    </w:p>
    <w:p w14:paraId="6BC26C0F" w14:textId="1108237F" w:rsidR="002B1D39" w:rsidRDefault="001348A7" w:rsidP="001348A7">
      <w:pPr>
        <w:pStyle w:val="1"/>
        <w:jc w:val="right"/>
        <w:rPr>
          <w:rFonts w:ascii="Times" w:hAnsi="Times"/>
          <w:b w:val="0"/>
          <w:i/>
        </w:rPr>
      </w:pPr>
      <w:r w:rsidRPr="00706D52">
        <w:rPr>
          <w:rFonts w:ascii="Times" w:hAnsi="Times"/>
          <w:b w:val="0"/>
          <w:i/>
        </w:rPr>
        <w:lastRenderedPageBreak/>
        <w:t>Приложение №</w:t>
      </w:r>
      <w:r w:rsidR="005A5355">
        <w:rPr>
          <w:rFonts w:ascii="Times" w:hAnsi="Times"/>
          <w:b w:val="0"/>
          <w:i/>
        </w:rPr>
        <w:t>3</w:t>
      </w:r>
      <w:r>
        <w:rPr>
          <w:rFonts w:ascii="Times" w:hAnsi="Times"/>
          <w:b w:val="0"/>
          <w:i/>
        </w:rPr>
        <w:t>.</w:t>
      </w:r>
    </w:p>
    <w:p w14:paraId="1CB871EA" w14:textId="77777777" w:rsidR="001A032B" w:rsidRPr="001A032B" w:rsidRDefault="001A032B" w:rsidP="001A032B">
      <w:pPr>
        <w:jc w:val="center"/>
        <w:rPr>
          <w:b/>
          <w:sz w:val="32"/>
          <w:szCs w:val="32"/>
          <w:u w:val="single"/>
        </w:rPr>
      </w:pPr>
      <w:r w:rsidRPr="001A032B">
        <w:rPr>
          <w:b/>
          <w:sz w:val="32"/>
          <w:szCs w:val="32"/>
          <w:u w:val="single"/>
        </w:rPr>
        <w:t>ТЕХНИЧЕСКАЯ ЗАЯВКА</w:t>
      </w:r>
    </w:p>
    <w:p w14:paraId="6AF6D83A" w14:textId="77777777" w:rsidR="001A032B" w:rsidRPr="001A032B" w:rsidRDefault="001A032B" w:rsidP="001A032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A032B">
        <w:rPr>
          <w:rFonts w:ascii="Tahoma" w:hAnsi="Tahoma" w:cs="Tahoma"/>
          <w:b/>
          <w:bCs/>
          <w:sz w:val="22"/>
          <w:szCs w:val="22"/>
        </w:rPr>
        <w:t>для участия в</w:t>
      </w:r>
      <w:r w:rsidRPr="001A032B">
        <w:rPr>
          <w:rFonts w:ascii="Tahoma" w:hAnsi="Tahoma" w:cs="Tahoma"/>
          <w:b/>
          <w:bCs/>
          <w:sz w:val="22"/>
          <w:szCs w:val="22"/>
          <w:lang w:val="en-US"/>
        </w:rPr>
        <w:t> </w:t>
      </w:r>
      <w:r w:rsidRPr="001A032B">
        <w:rPr>
          <w:rFonts w:ascii="Tahoma" w:hAnsi="Tahoma" w:cs="Tahoma"/>
          <w:b/>
          <w:bCs/>
          <w:sz w:val="22"/>
          <w:szCs w:val="22"/>
        </w:rPr>
        <w:t>соревнованиях МЛБЛ – ЦЕНТР СИБИРИ</w:t>
      </w:r>
    </w:p>
    <w:p w14:paraId="1AD20815" w14:textId="77777777" w:rsidR="001A032B" w:rsidRPr="001A032B" w:rsidRDefault="001A032B" w:rsidP="001A032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68CCD66" w14:textId="77777777" w:rsidR="001A032B" w:rsidRDefault="001A032B" w:rsidP="001A032B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ЛИГА______________________________</w:t>
      </w:r>
    </w:p>
    <w:p w14:paraId="62B06545" w14:textId="77777777" w:rsidR="001A032B" w:rsidRDefault="001A032B" w:rsidP="001A032B">
      <w:pPr>
        <w:rPr>
          <w:rFonts w:ascii="Tahoma" w:hAnsi="Tahoma" w:cs="Tahoma"/>
          <w:b/>
          <w:sz w:val="16"/>
          <w:szCs w:val="16"/>
        </w:rPr>
      </w:pPr>
    </w:p>
    <w:p w14:paraId="2429F025" w14:textId="77777777" w:rsidR="001A032B" w:rsidRDefault="001A032B" w:rsidP="001A032B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Команда _____________________________________________________________________________</w:t>
      </w:r>
    </w:p>
    <w:p w14:paraId="77EE7A61" w14:textId="77777777" w:rsidR="001A032B" w:rsidRDefault="001A032B" w:rsidP="001A032B">
      <w:pPr>
        <w:tabs>
          <w:tab w:val="left" w:pos="993"/>
          <w:tab w:val="left" w:pos="5670"/>
        </w:tabs>
        <w:spacing w:after="12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ab/>
      </w:r>
    </w:p>
    <w:p w14:paraId="12D9CB42" w14:textId="77777777" w:rsidR="001A032B" w:rsidRDefault="001A032B" w:rsidP="001A032B">
      <w:pPr>
        <w:tabs>
          <w:tab w:val="left" w:pos="993"/>
          <w:tab w:val="left" w:pos="5670"/>
        </w:tabs>
        <w:spacing w:after="120"/>
        <w:rPr>
          <w:rFonts w:ascii="Tahoma" w:hAnsi="Tahoma" w:cs="Tahoma"/>
          <w:sz w:val="10"/>
          <w:szCs w:val="10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596"/>
        <w:gridCol w:w="6399"/>
      </w:tblGrid>
      <w:tr w:rsidR="001A032B" w14:paraId="37E48AE7" w14:textId="77777777" w:rsidTr="00A80B8F">
        <w:trPr>
          <w:cantSplit/>
          <w:trHeight w:val="402"/>
        </w:trPr>
        <w:tc>
          <w:tcPr>
            <w:tcW w:w="327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8576BBB" w14:textId="77777777" w:rsidR="001A032B" w:rsidRDefault="001A032B" w:rsidP="00A80B8F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Номер игрока</w:t>
            </w:r>
          </w:p>
        </w:tc>
        <w:tc>
          <w:tcPr>
            <w:tcW w:w="6399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CCCD15" w14:textId="77777777" w:rsidR="001A032B" w:rsidRPr="00A00CB7" w:rsidRDefault="001A032B" w:rsidP="00A80B8F">
            <w:pPr>
              <w:jc w:val="center"/>
              <w:rPr>
                <w:b/>
                <w:sz w:val="32"/>
                <w:szCs w:val="32"/>
              </w:rPr>
            </w:pPr>
            <w:bookmarkStart w:id="1" w:name="_Toc332639850"/>
            <w:bookmarkStart w:id="2" w:name="_Toc332639920"/>
            <w:bookmarkStart w:id="3" w:name="_Toc332640138"/>
            <w:r w:rsidRPr="00A00CB7">
              <w:rPr>
                <w:b/>
                <w:sz w:val="32"/>
                <w:szCs w:val="32"/>
              </w:rPr>
              <w:t>Фамилия, имя игрока</w:t>
            </w:r>
            <w:bookmarkEnd w:id="1"/>
            <w:bookmarkEnd w:id="2"/>
            <w:bookmarkEnd w:id="3"/>
          </w:p>
        </w:tc>
      </w:tr>
      <w:tr w:rsidR="001A032B" w14:paraId="01FE67D4" w14:textId="77777777" w:rsidTr="00A80B8F">
        <w:trPr>
          <w:cantSplit/>
          <w:trHeight w:val="222"/>
        </w:trPr>
        <w:tc>
          <w:tcPr>
            <w:tcW w:w="32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5B18573" w14:textId="77777777" w:rsidR="001A032B" w:rsidRDefault="001A032B" w:rsidP="00A80B8F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Цвет формы</w:t>
            </w:r>
          </w:p>
        </w:tc>
        <w:tc>
          <w:tcPr>
            <w:tcW w:w="6399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597C33" w14:textId="77777777" w:rsidR="001A032B" w:rsidRDefault="001A032B" w:rsidP="00A80B8F"/>
        </w:tc>
      </w:tr>
      <w:tr w:rsidR="001A032B" w14:paraId="095DBAA2" w14:textId="77777777" w:rsidTr="00A80B8F">
        <w:trPr>
          <w:cantSplit/>
          <w:trHeight w:val="222"/>
        </w:trPr>
        <w:tc>
          <w:tcPr>
            <w:tcW w:w="16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7E1E571" w14:textId="77777777" w:rsidR="001A032B" w:rsidRDefault="001A032B" w:rsidP="00A80B8F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02BE716" w14:textId="77777777" w:rsidR="001A032B" w:rsidRDefault="001A032B" w:rsidP="00A80B8F">
            <w:pPr>
              <w:spacing w:before="60" w:after="60"/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D08F7" w14:textId="77777777" w:rsidR="001A032B" w:rsidRDefault="001A032B" w:rsidP="00A80B8F"/>
        </w:tc>
      </w:tr>
      <w:tr w:rsidR="001A032B" w14:paraId="63E864E3" w14:textId="77777777" w:rsidTr="00A80B8F">
        <w:trPr>
          <w:trHeight w:val="472"/>
        </w:trPr>
        <w:tc>
          <w:tcPr>
            <w:tcW w:w="1674" w:type="dxa"/>
            <w:tcBorders>
              <w:top w:val="double" w:sz="4" w:space="0" w:color="auto"/>
              <w:left w:val="double" w:sz="4" w:space="0" w:color="auto"/>
            </w:tcBorders>
          </w:tcPr>
          <w:p w14:paraId="6BCD9697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  <w:tcBorders>
              <w:top w:val="double" w:sz="4" w:space="0" w:color="auto"/>
            </w:tcBorders>
          </w:tcPr>
          <w:p w14:paraId="49171278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top w:val="double" w:sz="4" w:space="0" w:color="auto"/>
              <w:right w:val="double" w:sz="4" w:space="0" w:color="auto"/>
            </w:tcBorders>
          </w:tcPr>
          <w:p w14:paraId="152C69ED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:rsidRPr="00531647" w14:paraId="31E469AB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657356B8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14D2AD29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7149A8FA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644448D6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22B69FDD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531F937C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7D69F0B5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73B53CAA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2AAB27F7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0328E9A1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5397701F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5E3C80BE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0AE529B7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147E10F3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435CE7FC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4C69ACE2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5223DCD4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44DB88C2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351A48DA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7797834E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0D1A4434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43B73A29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673F045E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34E7637D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0A953C87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1A3FBDD1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1A61CC4D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0E425609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2BE0911F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612C1C84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744ECE04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30EAA6DD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21EB3E02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58B6A90B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727FEE6C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62FE0B8D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3510290E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4803BD7A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5288BE6C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2627B7F2" w14:textId="77777777" w:rsidTr="00A80B8F">
        <w:trPr>
          <w:trHeight w:val="472"/>
        </w:trPr>
        <w:tc>
          <w:tcPr>
            <w:tcW w:w="1674" w:type="dxa"/>
            <w:tcBorders>
              <w:left w:val="double" w:sz="4" w:space="0" w:color="auto"/>
            </w:tcBorders>
          </w:tcPr>
          <w:p w14:paraId="470E03A7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1596" w:type="dxa"/>
          </w:tcPr>
          <w:p w14:paraId="7FAEF8ED" w14:textId="77777777" w:rsidR="001A032B" w:rsidRDefault="001A032B" w:rsidP="00A80B8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7690A570" w14:textId="77777777" w:rsidR="001A032B" w:rsidRDefault="001A032B" w:rsidP="00A80B8F">
            <w:pPr>
              <w:rPr>
                <w:b/>
                <w:sz w:val="22"/>
              </w:rPr>
            </w:pPr>
          </w:p>
        </w:tc>
      </w:tr>
      <w:tr w:rsidR="001A032B" w14:paraId="113AF39B" w14:textId="77777777" w:rsidTr="00A80B8F">
        <w:trPr>
          <w:cantSplit/>
          <w:trHeight w:val="369"/>
        </w:trPr>
        <w:tc>
          <w:tcPr>
            <w:tcW w:w="966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CC874F0" w14:textId="77777777" w:rsidR="001A032B" w:rsidRDefault="001A032B" w:rsidP="00A80B8F">
            <w:pPr>
              <w:spacing w:before="60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Отметить капитана команды (кап.)</w:t>
            </w:r>
          </w:p>
        </w:tc>
      </w:tr>
      <w:tr w:rsidR="001A032B" w14:paraId="45DC88E2" w14:textId="77777777" w:rsidTr="00A80B8F">
        <w:trPr>
          <w:trHeight w:val="472"/>
        </w:trPr>
        <w:tc>
          <w:tcPr>
            <w:tcW w:w="3270" w:type="dxa"/>
            <w:gridSpan w:val="2"/>
            <w:tcBorders>
              <w:left w:val="double" w:sz="4" w:space="0" w:color="auto"/>
            </w:tcBorders>
            <w:vAlign w:val="center"/>
          </w:tcPr>
          <w:p w14:paraId="1DA041AD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Тренер</w:t>
            </w:r>
          </w:p>
        </w:tc>
        <w:tc>
          <w:tcPr>
            <w:tcW w:w="6399" w:type="dxa"/>
            <w:tcBorders>
              <w:right w:val="double" w:sz="4" w:space="0" w:color="auto"/>
            </w:tcBorders>
            <w:vAlign w:val="center"/>
          </w:tcPr>
          <w:p w14:paraId="28043E73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1A032B" w14:paraId="7FC362FE" w14:textId="77777777" w:rsidTr="00A80B8F">
        <w:trPr>
          <w:trHeight w:val="479"/>
        </w:trPr>
        <w:tc>
          <w:tcPr>
            <w:tcW w:w="3270" w:type="dxa"/>
            <w:gridSpan w:val="2"/>
            <w:tcBorders>
              <w:left w:val="double" w:sz="4" w:space="0" w:color="auto"/>
            </w:tcBorders>
            <w:vAlign w:val="center"/>
          </w:tcPr>
          <w:p w14:paraId="387C2E67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Помощник тренера</w:t>
            </w: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0F0CF944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1A032B" w14:paraId="4BA3D3EE" w14:textId="77777777" w:rsidTr="00A80B8F">
        <w:trPr>
          <w:trHeight w:val="438"/>
        </w:trPr>
        <w:tc>
          <w:tcPr>
            <w:tcW w:w="3270" w:type="dxa"/>
            <w:gridSpan w:val="2"/>
            <w:tcBorders>
              <w:left w:val="double" w:sz="4" w:space="0" w:color="auto"/>
            </w:tcBorders>
          </w:tcPr>
          <w:p w14:paraId="05B99A72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6A6A6"/>
                <w:sz w:val="22"/>
                <w:szCs w:val="22"/>
              </w:rPr>
              <w:t>Сопровождающий</w:t>
            </w:r>
          </w:p>
        </w:tc>
        <w:tc>
          <w:tcPr>
            <w:tcW w:w="6399" w:type="dxa"/>
            <w:tcBorders>
              <w:right w:val="double" w:sz="4" w:space="0" w:color="auto"/>
            </w:tcBorders>
          </w:tcPr>
          <w:p w14:paraId="3C66B7BE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1A032B" w14:paraId="5D814957" w14:textId="77777777" w:rsidTr="00A80B8F">
        <w:trPr>
          <w:trHeight w:val="438"/>
        </w:trPr>
        <w:tc>
          <w:tcPr>
            <w:tcW w:w="327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67063E7B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6A6A6"/>
                <w:sz w:val="22"/>
                <w:szCs w:val="22"/>
              </w:rPr>
              <w:t>Сопровождающий</w:t>
            </w:r>
          </w:p>
        </w:tc>
        <w:tc>
          <w:tcPr>
            <w:tcW w:w="6399" w:type="dxa"/>
            <w:tcBorders>
              <w:bottom w:val="double" w:sz="4" w:space="0" w:color="auto"/>
              <w:right w:val="double" w:sz="4" w:space="0" w:color="auto"/>
            </w:tcBorders>
          </w:tcPr>
          <w:p w14:paraId="7597D989" w14:textId="77777777" w:rsidR="001A032B" w:rsidRDefault="001A032B" w:rsidP="00A80B8F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</w:tr>
    </w:tbl>
    <w:p w14:paraId="43E77016" w14:textId="77777777" w:rsidR="001A032B" w:rsidRPr="001A032B" w:rsidRDefault="001A032B" w:rsidP="001A032B">
      <w:pPr>
        <w:rPr>
          <w:b/>
          <w:sz w:val="32"/>
          <w:szCs w:val="32"/>
        </w:rPr>
      </w:pPr>
    </w:p>
    <w:sectPr w:rsidR="001A032B" w:rsidRPr="001A032B" w:rsidSect="008B2ECF">
      <w:headerReference w:type="default" r:id="rId15"/>
      <w:pgSz w:w="11906" w:h="16838"/>
      <w:pgMar w:top="1671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BDAED" w14:textId="77777777" w:rsidR="005142A3" w:rsidRDefault="005142A3" w:rsidP="009B2D03">
      <w:r>
        <w:separator/>
      </w:r>
    </w:p>
  </w:endnote>
  <w:endnote w:type="continuationSeparator" w:id="0">
    <w:p w14:paraId="141C60B4" w14:textId="77777777" w:rsidR="005142A3" w:rsidRDefault="005142A3" w:rsidP="009B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00"/>
    <w:family w:val="roman"/>
    <w:pitch w:val="variable"/>
    <w:sig w:usb0="E0002AE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F2551" w14:textId="77777777" w:rsidR="005142A3" w:rsidRDefault="005142A3" w:rsidP="009B2D03">
      <w:r>
        <w:separator/>
      </w:r>
    </w:p>
  </w:footnote>
  <w:footnote w:type="continuationSeparator" w:id="0">
    <w:p w14:paraId="544A91B9" w14:textId="77777777" w:rsidR="005142A3" w:rsidRDefault="005142A3" w:rsidP="009B2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AF55D" w14:textId="455E6FA1" w:rsidR="00E558D4" w:rsidRPr="003B67EF" w:rsidRDefault="00166D10" w:rsidP="003B67EF">
    <w:pPr>
      <w:pStyle w:val="ab"/>
    </w:pPr>
    <w:r>
      <w:rPr>
        <w:noProof/>
      </w:rPr>
      <w:drawing>
        <wp:inline distT="0" distB="0" distL="0" distR="0" wp14:anchorId="52ED4276" wp14:editId="500D9EAF">
          <wp:extent cx="635000" cy="513292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423" cy="525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CED98" w14:textId="670B7513" w:rsidR="00E558D4" w:rsidRPr="003242A6" w:rsidRDefault="00E558D4" w:rsidP="003B67EF">
    <w:pPr>
      <w:pStyle w:val="ab"/>
      <w:ind w:hanging="567"/>
      <w:rPr>
        <w:rFonts w:ascii="Cambria" w:hAnsi="Cambria"/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73337" w14:textId="77777777" w:rsidR="00E558D4" w:rsidRDefault="00E558D4">
    <w:pPr>
      <w:pStyle w:val="ab"/>
    </w:pPr>
    <w:r>
      <w:rPr>
        <w:rFonts w:ascii="Cambria" w:hAnsi="Cambria"/>
        <w:b/>
        <w:noProof/>
        <w:sz w:val="36"/>
        <w:szCs w:val="36"/>
      </w:rPr>
      <w:drawing>
        <wp:inline distT="0" distB="0" distL="0" distR="0" wp14:anchorId="1358D8FE" wp14:editId="5289547A">
          <wp:extent cx="714060" cy="535709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центр_сибири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199" cy="545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55EBDB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54CCE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850E55"/>
    <w:multiLevelType w:val="multilevel"/>
    <w:tmpl w:val="3094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094693"/>
    <w:multiLevelType w:val="hybridMultilevel"/>
    <w:tmpl w:val="6B0C12C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A855294"/>
    <w:multiLevelType w:val="hybridMultilevel"/>
    <w:tmpl w:val="7578F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A03DA4"/>
    <w:multiLevelType w:val="hybridMultilevel"/>
    <w:tmpl w:val="E5582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862105"/>
    <w:multiLevelType w:val="hybridMultilevel"/>
    <w:tmpl w:val="CA1A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60AC9"/>
    <w:multiLevelType w:val="hybridMultilevel"/>
    <w:tmpl w:val="08C0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C0263"/>
    <w:multiLevelType w:val="hybridMultilevel"/>
    <w:tmpl w:val="5BA8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03A0A"/>
    <w:multiLevelType w:val="hybridMultilevel"/>
    <w:tmpl w:val="ABAC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87B96"/>
    <w:multiLevelType w:val="hybridMultilevel"/>
    <w:tmpl w:val="F94E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16219"/>
    <w:multiLevelType w:val="hybridMultilevel"/>
    <w:tmpl w:val="44CE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773E5"/>
    <w:multiLevelType w:val="hybridMultilevel"/>
    <w:tmpl w:val="D52A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E4CB4"/>
    <w:multiLevelType w:val="multilevel"/>
    <w:tmpl w:val="ACA6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F4111"/>
    <w:multiLevelType w:val="hybridMultilevel"/>
    <w:tmpl w:val="EF38C752"/>
    <w:lvl w:ilvl="0" w:tplc="4F1EA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4F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84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2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BE1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B05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83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E2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E7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19476A"/>
    <w:multiLevelType w:val="hybridMultilevel"/>
    <w:tmpl w:val="D0B4449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5FF03858"/>
    <w:multiLevelType w:val="hybridMultilevel"/>
    <w:tmpl w:val="A8B6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34665"/>
    <w:multiLevelType w:val="multilevel"/>
    <w:tmpl w:val="CA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626493"/>
    <w:multiLevelType w:val="hybridMultilevel"/>
    <w:tmpl w:val="4A98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1783D"/>
    <w:multiLevelType w:val="hybridMultilevel"/>
    <w:tmpl w:val="2ADC9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32133E"/>
    <w:multiLevelType w:val="multilevel"/>
    <w:tmpl w:val="BF0A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9C6E10"/>
    <w:multiLevelType w:val="hybridMultilevel"/>
    <w:tmpl w:val="35C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A02B96"/>
    <w:multiLevelType w:val="hybridMultilevel"/>
    <w:tmpl w:val="AEAC8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0E0904"/>
    <w:multiLevelType w:val="hybridMultilevel"/>
    <w:tmpl w:val="32B2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90960"/>
    <w:multiLevelType w:val="multilevel"/>
    <w:tmpl w:val="A01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2C015B"/>
    <w:multiLevelType w:val="hybridMultilevel"/>
    <w:tmpl w:val="753AA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AF2B24"/>
    <w:multiLevelType w:val="hybridMultilevel"/>
    <w:tmpl w:val="8EF27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FE6FBE"/>
    <w:multiLevelType w:val="hybridMultilevel"/>
    <w:tmpl w:val="221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A53842"/>
    <w:multiLevelType w:val="hybridMultilevel"/>
    <w:tmpl w:val="DDCEC4A2"/>
    <w:lvl w:ilvl="0" w:tplc="FF249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2D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8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28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C4F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0F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4B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A6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0"/>
  </w:num>
  <w:num w:numId="3">
    <w:abstractNumId w:val="14"/>
  </w:num>
  <w:num w:numId="4">
    <w:abstractNumId w:val="25"/>
  </w:num>
  <w:num w:numId="5">
    <w:abstractNumId w:val="5"/>
  </w:num>
  <w:num w:numId="6">
    <w:abstractNumId w:val="4"/>
  </w:num>
  <w:num w:numId="7">
    <w:abstractNumId w:val="21"/>
  </w:num>
  <w:num w:numId="8">
    <w:abstractNumId w:val="26"/>
  </w:num>
  <w:num w:numId="9">
    <w:abstractNumId w:val="18"/>
  </w:num>
  <w:num w:numId="10">
    <w:abstractNumId w:val="23"/>
  </w:num>
  <w:num w:numId="11">
    <w:abstractNumId w:val="27"/>
  </w:num>
  <w:num w:numId="12">
    <w:abstractNumId w:val="1"/>
  </w:num>
  <w:num w:numId="13">
    <w:abstractNumId w:val="0"/>
  </w:num>
  <w:num w:numId="14">
    <w:abstractNumId w:val="2"/>
  </w:num>
  <w:num w:numId="15">
    <w:abstractNumId w:val="11"/>
  </w:num>
  <w:num w:numId="16">
    <w:abstractNumId w:val="12"/>
  </w:num>
  <w:num w:numId="17">
    <w:abstractNumId w:val="19"/>
  </w:num>
  <w:num w:numId="18">
    <w:abstractNumId w:val="13"/>
  </w:num>
  <w:num w:numId="19">
    <w:abstractNumId w:val="9"/>
  </w:num>
  <w:num w:numId="20">
    <w:abstractNumId w:val="22"/>
  </w:num>
  <w:num w:numId="21">
    <w:abstractNumId w:val="24"/>
  </w:num>
  <w:num w:numId="22">
    <w:abstractNumId w:val="7"/>
  </w:num>
  <w:num w:numId="23">
    <w:abstractNumId w:val="17"/>
  </w:num>
  <w:num w:numId="24">
    <w:abstractNumId w:val="28"/>
  </w:num>
  <w:num w:numId="25">
    <w:abstractNumId w:val="8"/>
  </w:num>
  <w:num w:numId="26">
    <w:abstractNumId w:val="10"/>
  </w:num>
  <w:num w:numId="27">
    <w:abstractNumId w:val="15"/>
  </w:num>
  <w:num w:numId="28">
    <w:abstractNumId w:val="29"/>
  </w:num>
  <w:num w:numId="29">
    <w:abstractNumId w:val="1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1F"/>
    <w:rsid w:val="00003C0D"/>
    <w:rsid w:val="00006041"/>
    <w:rsid w:val="00011EF0"/>
    <w:rsid w:val="00012E88"/>
    <w:rsid w:val="00030199"/>
    <w:rsid w:val="00030263"/>
    <w:rsid w:val="00045025"/>
    <w:rsid w:val="000475D1"/>
    <w:rsid w:val="00060B50"/>
    <w:rsid w:val="000A068D"/>
    <w:rsid w:val="000B522C"/>
    <w:rsid w:val="000B7E2C"/>
    <w:rsid w:val="000D277C"/>
    <w:rsid w:val="000D2D95"/>
    <w:rsid w:val="000F19C6"/>
    <w:rsid w:val="000F224E"/>
    <w:rsid w:val="000F6420"/>
    <w:rsid w:val="00105E09"/>
    <w:rsid w:val="00110F62"/>
    <w:rsid w:val="00114362"/>
    <w:rsid w:val="00124B4D"/>
    <w:rsid w:val="001348A7"/>
    <w:rsid w:val="00135811"/>
    <w:rsid w:val="00152568"/>
    <w:rsid w:val="00163609"/>
    <w:rsid w:val="00166D10"/>
    <w:rsid w:val="00173ADA"/>
    <w:rsid w:val="00177A13"/>
    <w:rsid w:val="00197193"/>
    <w:rsid w:val="001A032B"/>
    <w:rsid w:val="001B39F2"/>
    <w:rsid w:val="001C1E97"/>
    <w:rsid w:val="001C43B8"/>
    <w:rsid w:val="001C4514"/>
    <w:rsid w:val="001E3C6C"/>
    <w:rsid w:val="001E726C"/>
    <w:rsid w:val="001F1227"/>
    <w:rsid w:val="002021B6"/>
    <w:rsid w:val="00211213"/>
    <w:rsid w:val="0022202D"/>
    <w:rsid w:val="00223282"/>
    <w:rsid w:val="00234DDD"/>
    <w:rsid w:val="00236AAA"/>
    <w:rsid w:val="002435C3"/>
    <w:rsid w:val="0024571D"/>
    <w:rsid w:val="00246EB6"/>
    <w:rsid w:val="0025794B"/>
    <w:rsid w:val="00267296"/>
    <w:rsid w:val="002B1D39"/>
    <w:rsid w:val="002E433E"/>
    <w:rsid w:val="002F0003"/>
    <w:rsid w:val="002F383A"/>
    <w:rsid w:val="002F5467"/>
    <w:rsid w:val="003002FC"/>
    <w:rsid w:val="00322114"/>
    <w:rsid w:val="003333C4"/>
    <w:rsid w:val="00343AB5"/>
    <w:rsid w:val="00345F72"/>
    <w:rsid w:val="00347E31"/>
    <w:rsid w:val="003563A1"/>
    <w:rsid w:val="003576CD"/>
    <w:rsid w:val="00383875"/>
    <w:rsid w:val="00392CF4"/>
    <w:rsid w:val="00392E58"/>
    <w:rsid w:val="003A0002"/>
    <w:rsid w:val="003A2312"/>
    <w:rsid w:val="003A5658"/>
    <w:rsid w:val="003B1818"/>
    <w:rsid w:val="003B21E4"/>
    <w:rsid w:val="003B5A31"/>
    <w:rsid w:val="003B67EF"/>
    <w:rsid w:val="003C0DEB"/>
    <w:rsid w:val="003C34AE"/>
    <w:rsid w:val="003E4AC2"/>
    <w:rsid w:val="003E52D4"/>
    <w:rsid w:val="003F031F"/>
    <w:rsid w:val="00403CBE"/>
    <w:rsid w:val="00417556"/>
    <w:rsid w:val="00421576"/>
    <w:rsid w:val="00422A7B"/>
    <w:rsid w:val="004332CD"/>
    <w:rsid w:val="004454C1"/>
    <w:rsid w:val="0045349F"/>
    <w:rsid w:val="00455119"/>
    <w:rsid w:val="004562FC"/>
    <w:rsid w:val="004566E0"/>
    <w:rsid w:val="00473E8F"/>
    <w:rsid w:val="0048450E"/>
    <w:rsid w:val="00490A37"/>
    <w:rsid w:val="00490DA8"/>
    <w:rsid w:val="004914AA"/>
    <w:rsid w:val="004A5734"/>
    <w:rsid w:val="004C41DE"/>
    <w:rsid w:val="004C433E"/>
    <w:rsid w:val="004D3918"/>
    <w:rsid w:val="004F052A"/>
    <w:rsid w:val="005105EE"/>
    <w:rsid w:val="005114DA"/>
    <w:rsid w:val="005142A3"/>
    <w:rsid w:val="00515DD0"/>
    <w:rsid w:val="00525C8A"/>
    <w:rsid w:val="00531647"/>
    <w:rsid w:val="00541CA9"/>
    <w:rsid w:val="00544F09"/>
    <w:rsid w:val="00551BEF"/>
    <w:rsid w:val="00551E81"/>
    <w:rsid w:val="00553672"/>
    <w:rsid w:val="00563C4D"/>
    <w:rsid w:val="00564374"/>
    <w:rsid w:val="005845B1"/>
    <w:rsid w:val="005A135D"/>
    <w:rsid w:val="005A5355"/>
    <w:rsid w:val="005B2B82"/>
    <w:rsid w:val="005B2F1B"/>
    <w:rsid w:val="005B68BA"/>
    <w:rsid w:val="005D7144"/>
    <w:rsid w:val="005E0F4E"/>
    <w:rsid w:val="005F3F22"/>
    <w:rsid w:val="006015D3"/>
    <w:rsid w:val="00602BCE"/>
    <w:rsid w:val="0061464C"/>
    <w:rsid w:val="00624CB0"/>
    <w:rsid w:val="00635E48"/>
    <w:rsid w:val="006612AF"/>
    <w:rsid w:val="00664E0E"/>
    <w:rsid w:val="006734C5"/>
    <w:rsid w:val="00673F83"/>
    <w:rsid w:val="00674A34"/>
    <w:rsid w:val="00675531"/>
    <w:rsid w:val="00675C68"/>
    <w:rsid w:val="00682A6E"/>
    <w:rsid w:val="00686E15"/>
    <w:rsid w:val="00692DD8"/>
    <w:rsid w:val="006B2AD3"/>
    <w:rsid w:val="006B6E36"/>
    <w:rsid w:val="006D28D3"/>
    <w:rsid w:val="006D484E"/>
    <w:rsid w:val="006E07BC"/>
    <w:rsid w:val="006E6FA0"/>
    <w:rsid w:val="006F2A36"/>
    <w:rsid w:val="007004FF"/>
    <w:rsid w:val="00706D52"/>
    <w:rsid w:val="0071706B"/>
    <w:rsid w:val="00722528"/>
    <w:rsid w:val="007257FF"/>
    <w:rsid w:val="00726BAC"/>
    <w:rsid w:val="007358DD"/>
    <w:rsid w:val="00741098"/>
    <w:rsid w:val="00745EE8"/>
    <w:rsid w:val="007521C4"/>
    <w:rsid w:val="00773BF1"/>
    <w:rsid w:val="00792748"/>
    <w:rsid w:val="007A34DC"/>
    <w:rsid w:val="007C0A3B"/>
    <w:rsid w:val="007D1877"/>
    <w:rsid w:val="007D5852"/>
    <w:rsid w:val="007D58A3"/>
    <w:rsid w:val="00804FD7"/>
    <w:rsid w:val="0080772B"/>
    <w:rsid w:val="00807BEC"/>
    <w:rsid w:val="008144D4"/>
    <w:rsid w:val="00827B24"/>
    <w:rsid w:val="00830055"/>
    <w:rsid w:val="00845F1F"/>
    <w:rsid w:val="008540CB"/>
    <w:rsid w:val="00883B09"/>
    <w:rsid w:val="008845BA"/>
    <w:rsid w:val="008B0DF2"/>
    <w:rsid w:val="008B2ECF"/>
    <w:rsid w:val="008B4FE7"/>
    <w:rsid w:val="008D52D0"/>
    <w:rsid w:val="008F0C73"/>
    <w:rsid w:val="008F1349"/>
    <w:rsid w:val="00911F7D"/>
    <w:rsid w:val="00920178"/>
    <w:rsid w:val="009245DD"/>
    <w:rsid w:val="0093046A"/>
    <w:rsid w:val="00961379"/>
    <w:rsid w:val="009728CD"/>
    <w:rsid w:val="009769E9"/>
    <w:rsid w:val="00995326"/>
    <w:rsid w:val="009B2D03"/>
    <w:rsid w:val="009C618A"/>
    <w:rsid w:val="009E07A1"/>
    <w:rsid w:val="009E18F6"/>
    <w:rsid w:val="009E4FD0"/>
    <w:rsid w:val="00A00676"/>
    <w:rsid w:val="00A048E7"/>
    <w:rsid w:val="00A13941"/>
    <w:rsid w:val="00A14683"/>
    <w:rsid w:val="00A2292C"/>
    <w:rsid w:val="00A47DB5"/>
    <w:rsid w:val="00A60E69"/>
    <w:rsid w:val="00A719A2"/>
    <w:rsid w:val="00A74A92"/>
    <w:rsid w:val="00A77E25"/>
    <w:rsid w:val="00A80B8F"/>
    <w:rsid w:val="00A8662C"/>
    <w:rsid w:val="00A875D5"/>
    <w:rsid w:val="00A91384"/>
    <w:rsid w:val="00A92794"/>
    <w:rsid w:val="00A94D14"/>
    <w:rsid w:val="00A9619F"/>
    <w:rsid w:val="00AA1CF1"/>
    <w:rsid w:val="00AC08BD"/>
    <w:rsid w:val="00AD0B24"/>
    <w:rsid w:val="00AF7CEA"/>
    <w:rsid w:val="00B0024A"/>
    <w:rsid w:val="00B04F5D"/>
    <w:rsid w:val="00B07555"/>
    <w:rsid w:val="00B120F1"/>
    <w:rsid w:val="00B17ECD"/>
    <w:rsid w:val="00B33991"/>
    <w:rsid w:val="00B50B56"/>
    <w:rsid w:val="00B77A04"/>
    <w:rsid w:val="00B81D56"/>
    <w:rsid w:val="00B874E2"/>
    <w:rsid w:val="00B945EC"/>
    <w:rsid w:val="00B95C6C"/>
    <w:rsid w:val="00BA0B27"/>
    <w:rsid w:val="00BA1D86"/>
    <w:rsid w:val="00BA2409"/>
    <w:rsid w:val="00BA3C6A"/>
    <w:rsid w:val="00BB0AC2"/>
    <w:rsid w:val="00BB5D3D"/>
    <w:rsid w:val="00BC3742"/>
    <w:rsid w:val="00BC7877"/>
    <w:rsid w:val="00BD593D"/>
    <w:rsid w:val="00BE4A1B"/>
    <w:rsid w:val="00BF3779"/>
    <w:rsid w:val="00C0671D"/>
    <w:rsid w:val="00C06B57"/>
    <w:rsid w:val="00C67898"/>
    <w:rsid w:val="00CA0F84"/>
    <w:rsid w:val="00CB7866"/>
    <w:rsid w:val="00CC5379"/>
    <w:rsid w:val="00CD624E"/>
    <w:rsid w:val="00D011E1"/>
    <w:rsid w:val="00D06EE5"/>
    <w:rsid w:val="00D13835"/>
    <w:rsid w:val="00D2126C"/>
    <w:rsid w:val="00D2783B"/>
    <w:rsid w:val="00D34C7D"/>
    <w:rsid w:val="00D37387"/>
    <w:rsid w:val="00D40EDF"/>
    <w:rsid w:val="00D53E8D"/>
    <w:rsid w:val="00D61CBD"/>
    <w:rsid w:val="00D64BCD"/>
    <w:rsid w:val="00D95A74"/>
    <w:rsid w:val="00DA02EC"/>
    <w:rsid w:val="00DD5779"/>
    <w:rsid w:val="00E044C5"/>
    <w:rsid w:val="00E05E36"/>
    <w:rsid w:val="00E065CC"/>
    <w:rsid w:val="00E140F2"/>
    <w:rsid w:val="00E275C8"/>
    <w:rsid w:val="00E31ECA"/>
    <w:rsid w:val="00E32901"/>
    <w:rsid w:val="00E558D4"/>
    <w:rsid w:val="00E618E7"/>
    <w:rsid w:val="00E63FFC"/>
    <w:rsid w:val="00E65AD4"/>
    <w:rsid w:val="00E75ECB"/>
    <w:rsid w:val="00E90C29"/>
    <w:rsid w:val="00E9226D"/>
    <w:rsid w:val="00EA1007"/>
    <w:rsid w:val="00ED0710"/>
    <w:rsid w:val="00ED5746"/>
    <w:rsid w:val="00EE0915"/>
    <w:rsid w:val="00EF3BB5"/>
    <w:rsid w:val="00F042D3"/>
    <w:rsid w:val="00F15F36"/>
    <w:rsid w:val="00F23FDD"/>
    <w:rsid w:val="00F274C2"/>
    <w:rsid w:val="00F42289"/>
    <w:rsid w:val="00F43EED"/>
    <w:rsid w:val="00F8108E"/>
    <w:rsid w:val="00FB3241"/>
    <w:rsid w:val="00FC056C"/>
    <w:rsid w:val="00FC3740"/>
    <w:rsid w:val="00FE0076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28C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0">
    <w:name w:val="Normal"/>
    <w:qFormat/>
    <w:rsid w:val="00C6789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53E8D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D53E8D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53E8D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D53E8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D53E8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B68BA"/>
    <w:rPr>
      <w:color w:val="0000FF"/>
      <w:u w:val="single"/>
    </w:rPr>
  </w:style>
  <w:style w:type="paragraph" w:styleId="a5">
    <w:name w:val="Normal (Web)"/>
    <w:basedOn w:val="a0"/>
    <w:uiPriority w:val="99"/>
    <w:rsid w:val="002F0003"/>
    <w:pPr>
      <w:spacing w:before="100" w:beforeAutospacing="1" w:after="100" w:afterAutospacing="1"/>
    </w:pPr>
  </w:style>
  <w:style w:type="character" w:styleId="a6">
    <w:name w:val="Strong"/>
    <w:qFormat/>
    <w:rsid w:val="002F0003"/>
    <w:rPr>
      <w:b/>
      <w:bCs/>
    </w:rPr>
  </w:style>
  <w:style w:type="character" w:customStyle="1" w:styleId="10">
    <w:name w:val="Заголовок 1 Знак"/>
    <w:link w:val="1"/>
    <w:rsid w:val="00D53E8D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D53E8D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53E8D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D53E8D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53E8D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a7">
    <w:name w:val="List"/>
    <w:basedOn w:val="a0"/>
    <w:rsid w:val="00D53E8D"/>
    <w:pPr>
      <w:ind w:left="283" w:hanging="283"/>
      <w:contextualSpacing/>
    </w:pPr>
  </w:style>
  <w:style w:type="paragraph" w:styleId="22">
    <w:name w:val="List 2"/>
    <w:basedOn w:val="a0"/>
    <w:rsid w:val="00D53E8D"/>
    <w:pPr>
      <w:ind w:left="566" w:hanging="283"/>
      <w:contextualSpacing/>
    </w:pPr>
  </w:style>
  <w:style w:type="paragraph" w:styleId="31">
    <w:name w:val="List 3"/>
    <w:basedOn w:val="a0"/>
    <w:rsid w:val="00D53E8D"/>
    <w:pPr>
      <w:ind w:left="849" w:hanging="283"/>
      <w:contextualSpacing/>
    </w:pPr>
  </w:style>
  <w:style w:type="paragraph" w:styleId="41">
    <w:name w:val="List 4"/>
    <w:basedOn w:val="a0"/>
    <w:rsid w:val="00D53E8D"/>
    <w:pPr>
      <w:ind w:left="1132" w:hanging="283"/>
      <w:contextualSpacing/>
    </w:pPr>
  </w:style>
  <w:style w:type="paragraph" w:styleId="51">
    <w:name w:val="List 5"/>
    <w:basedOn w:val="a0"/>
    <w:rsid w:val="00D53E8D"/>
    <w:pPr>
      <w:ind w:left="1415" w:hanging="283"/>
      <w:contextualSpacing/>
    </w:pPr>
  </w:style>
  <w:style w:type="paragraph" w:styleId="a">
    <w:name w:val="List Bullet"/>
    <w:basedOn w:val="a0"/>
    <w:rsid w:val="00D53E8D"/>
    <w:pPr>
      <w:numPr>
        <w:numId w:val="12"/>
      </w:numPr>
      <w:contextualSpacing/>
    </w:pPr>
  </w:style>
  <w:style w:type="paragraph" w:styleId="2">
    <w:name w:val="List Bullet 2"/>
    <w:basedOn w:val="a0"/>
    <w:rsid w:val="00D53E8D"/>
    <w:pPr>
      <w:numPr>
        <w:numId w:val="13"/>
      </w:numPr>
      <w:contextualSpacing/>
    </w:pPr>
  </w:style>
  <w:style w:type="paragraph" w:styleId="a8">
    <w:name w:val="List Continue"/>
    <w:basedOn w:val="a0"/>
    <w:rsid w:val="00D53E8D"/>
    <w:pPr>
      <w:spacing w:after="120"/>
      <w:ind w:left="283"/>
      <w:contextualSpacing/>
    </w:pPr>
  </w:style>
  <w:style w:type="paragraph" w:styleId="a9">
    <w:name w:val="Body Text"/>
    <w:basedOn w:val="a0"/>
    <w:link w:val="aa"/>
    <w:rsid w:val="00D53E8D"/>
    <w:pPr>
      <w:spacing w:after="120"/>
    </w:pPr>
  </w:style>
  <w:style w:type="character" w:customStyle="1" w:styleId="aa">
    <w:name w:val="Основной текст Знак"/>
    <w:link w:val="a9"/>
    <w:rsid w:val="00D53E8D"/>
    <w:rPr>
      <w:sz w:val="24"/>
      <w:szCs w:val="24"/>
    </w:rPr>
  </w:style>
  <w:style w:type="paragraph" w:styleId="ab">
    <w:name w:val="header"/>
    <w:basedOn w:val="a0"/>
    <w:link w:val="ac"/>
    <w:rsid w:val="009B2D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B2D03"/>
    <w:rPr>
      <w:sz w:val="24"/>
      <w:szCs w:val="24"/>
    </w:rPr>
  </w:style>
  <w:style w:type="paragraph" w:styleId="ad">
    <w:name w:val="footer"/>
    <w:basedOn w:val="a0"/>
    <w:link w:val="ae"/>
    <w:rsid w:val="009B2D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B2D03"/>
    <w:rPr>
      <w:sz w:val="24"/>
      <w:szCs w:val="24"/>
    </w:rPr>
  </w:style>
  <w:style w:type="paragraph" w:customStyle="1" w:styleId="11">
    <w:name w:val="Абзац списка1"/>
    <w:basedOn w:val="a0"/>
    <w:rsid w:val="009B2D03"/>
    <w:pPr>
      <w:suppressAutoHyphens/>
      <w:spacing w:line="100" w:lineRule="atLeast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12">
    <w:name w:val="Абзац списка1"/>
    <w:basedOn w:val="a0"/>
    <w:rsid w:val="00692DD8"/>
    <w:pPr>
      <w:suppressAutoHyphens/>
      <w:spacing w:line="100" w:lineRule="atLeast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f">
    <w:name w:val="Table Grid"/>
    <w:basedOn w:val="a2"/>
    <w:rsid w:val="00692DD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0"/>
    <w:uiPriority w:val="34"/>
    <w:qFormat/>
    <w:rsid w:val="000A068D"/>
    <w:pPr>
      <w:ind w:left="720"/>
      <w:contextualSpacing/>
    </w:pPr>
  </w:style>
  <w:style w:type="character" w:customStyle="1" w:styleId="af1">
    <w:name w:val="Без интервала Знак"/>
    <w:link w:val="af2"/>
    <w:uiPriority w:val="1"/>
    <w:locked/>
    <w:rsid w:val="000A068D"/>
    <w:rPr>
      <w:sz w:val="24"/>
      <w:szCs w:val="24"/>
      <w:lang w:val="ru-RU" w:eastAsia="ru-RU" w:bidi="ar-SA"/>
    </w:rPr>
  </w:style>
  <w:style w:type="paragraph" w:styleId="af2">
    <w:name w:val="No Spacing"/>
    <w:link w:val="af1"/>
    <w:uiPriority w:val="1"/>
    <w:qFormat/>
    <w:rsid w:val="000A068D"/>
    <w:rPr>
      <w:sz w:val="24"/>
      <w:szCs w:val="24"/>
    </w:rPr>
  </w:style>
  <w:style w:type="paragraph" w:styleId="af3">
    <w:name w:val="Title"/>
    <w:basedOn w:val="a0"/>
    <w:link w:val="af4"/>
    <w:qFormat/>
    <w:rsid w:val="00F042D3"/>
    <w:pPr>
      <w:ind w:left="567"/>
      <w:jc w:val="center"/>
    </w:pPr>
    <w:rPr>
      <w:b/>
      <w:sz w:val="20"/>
      <w:szCs w:val="20"/>
    </w:rPr>
  </w:style>
  <w:style w:type="character" w:customStyle="1" w:styleId="af4">
    <w:name w:val="Название Знак"/>
    <w:basedOn w:val="a1"/>
    <w:link w:val="af3"/>
    <w:rsid w:val="00F042D3"/>
    <w:rPr>
      <w:b/>
    </w:rPr>
  </w:style>
  <w:style w:type="paragraph" w:styleId="af5">
    <w:name w:val="Balloon Text"/>
    <w:basedOn w:val="a0"/>
    <w:link w:val="af6"/>
    <w:rsid w:val="0021121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211213"/>
    <w:rPr>
      <w:rFonts w:ascii="Tahoma" w:hAnsi="Tahoma" w:cs="Tahoma"/>
      <w:sz w:val="16"/>
      <w:szCs w:val="16"/>
    </w:rPr>
  </w:style>
  <w:style w:type="paragraph" w:styleId="af7">
    <w:name w:val="Revision"/>
    <w:hidden/>
    <w:uiPriority w:val="71"/>
    <w:semiHidden/>
    <w:rsid w:val="0045349F"/>
    <w:rPr>
      <w:sz w:val="24"/>
      <w:szCs w:val="24"/>
    </w:rPr>
  </w:style>
  <w:style w:type="character" w:styleId="af8">
    <w:name w:val="annotation reference"/>
    <w:basedOn w:val="a1"/>
    <w:semiHidden/>
    <w:unhideWhenUsed/>
    <w:rsid w:val="0045349F"/>
    <w:rPr>
      <w:sz w:val="16"/>
      <w:szCs w:val="16"/>
    </w:rPr>
  </w:style>
  <w:style w:type="paragraph" w:styleId="af9">
    <w:name w:val="annotation text"/>
    <w:basedOn w:val="a0"/>
    <w:link w:val="afa"/>
    <w:semiHidden/>
    <w:unhideWhenUsed/>
    <w:rsid w:val="0045349F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semiHidden/>
    <w:rsid w:val="0045349F"/>
  </w:style>
  <w:style w:type="paragraph" w:styleId="afb">
    <w:name w:val="annotation subject"/>
    <w:basedOn w:val="af9"/>
    <w:next w:val="af9"/>
    <w:link w:val="afc"/>
    <w:semiHidden/>
    <w:unhideWhenUsed/>
    <w:rsid w:val="0045349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4534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0">
    <w:name w:val="Normal"/>
    <w:qFormat/>
    <w:rsid w:val="00C6789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53E8D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D53E8D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53E8D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D53E8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D53E8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B68BA"/>
    <w:rPr>
      <w:color w:val="0000FF"/>
      <w:u w:val="single"/>
    </w:rPr>
  </w:style>
  <w:style w:type="paragraph" w:styleId="a5">
    <w:name w:val="Normal (Web)"/>
    <w:basedOn w:val="a0"/>
    <w:uiPriority w:val="99"/>
    <w:rsid w:val="002F0003"/>
    <w:pPr>
      <w:spacing w:before="100" w:beforeAutospacing="1" w:after="100" w:afterAutospacing="1"/>
    </w:pPr>
  </w:style>
  <w:style w:type="character" w:styleId="a6">
    <w:name w:val="Strong"/>
    <w:qFormat/>
    <w:rsid w:val="002F0003"/>
    <w:rPr>
      <w:b/>
      <w:bCs/>
    </w:rPr>
  </w:style>
  <w:style w:type="character" w:customStyle="1" w:styleId="10">
    <w:name w:val="Заголовок 1 Знак"/>
    <w:link w:val="1"/>
    <w:rsid w:val="00D53E8D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D53E8D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53E8D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D53E8D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53E8D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a7">
    <w:name w:val="List"/>
    <w:basedOn w:val="a0"/>
    <w:rsid w:val="00D53E8D"/>
    <w:pPr>
      <w:ind w:left="283" w:hanging="283"/>
      <w:contextualSpacing/>
    </w:pPr>
  </w:style>
  <w:style w:type="paragraph" w:styleId="22">
    <w:name w:val="List 2"/>
    <w:basedOn w:val="a0"/>
    <w:rsid w:val="00D53E8D"/>
    <w:pPr>
      <w:ind w:left="566" w:hanging="283"/>
      <w:contextualSpacing/>
    </w:pPr>
  </w:style>
  <w:style w:type="paragraph" w:styleId="31">
    <w:name w:val="List 3"/>
    <w:basedOn w:val="a0"/>
    <w:rsid w:val="00D53E8D"/>
    <w:pPr>
      <w:ind w:left="849" w:hanging="283"/>
      <w:contextualSpacing/>
    </w:pPr>
  </w:style>
  <w:style w:type="paragraph" w:styleId="41">
    <w:name w:val="List 4"/>
    <w:basedOn w:val="a0"/>
    <w:rsid w:val="00D53E8D"/>
    <w:pPr>
      <w:ind w:left="1132" w:hanging="283"/>
      <w:contextualSpacing/>
    </w:pPr>
  </w:style>
  <w:style w:type="paragraph" w:styleId="51">
    <w:name w:val="List 5"/>
    <w:basedOn w:val="a0"/>
    <w:rsid w:val="00D53E8D"/>
    <w:pPr>
      <w:ind w:left="1415" w:hanging="283"/>
      <w:contextualSpacing/>
    </w:pPr>
  </w:style>
  <w:style w:type="paragraph" w:styleId="a">
    <w:name w:val="List Bullet"/>
    <w:basedOn w:val="a0"/>
    <w:rsid w:val="00D53E8D"/>
    <w:pPr>
      <w:numPr>
        <w:numId w:val="12"/>
      </w:numPr>
      <w:contextualSpacing/>
    </w:pPr>
  </w:style>
  <w:style w:type="paragraph" w:styleId="2">
    <w:name w:val="List Bullet 2"/>
    <w:basedOn w:val="a0"/>
    <w:rsid w:val="00D53E8D"/>
    <w:pPr>
      <w:numPr>
        <w:numId w:val="13"/>
      </w:numPr>
      <w:contextualSpacing/>
    </w:pPr>
  </w:style>
  <w:style w:type="paragraph" w:styleId="a8">
    <w:name w:val="List Continue"/>
    <w:basedOn w:val="a0"/>
    <w:rsid w:val="00D53E8D"/>
    <w:pPr>
      <w:spacing w:after="120"/>
      <w:ind w:left="283"/>
      <w:contextualSpacing/>
    </w:pPr>
  </w:style>
  <w:style w:type="paragraph" w:styleId="a9">
    <w:name w:val="Body Text"/>
    <w:basedOn w:val="a0"/>
    <w:link w:val="aa"/>
    <w:rsid w:val="00D53E8D"/>
    <w:pPr>
      <w:spacing w:after="120"/>
    </w:pPr>
  </w:style>
  <w:style w:type="character" w:customStyle="1" w:styleId="aa">
    <w:name w:val="Основной текст Знак"/>
    <w:link w:val="a9"/>
    <w:rsid w:val="00D53E8D"/>
    <w:rPr>
      <w:sz w:val="24"/>
      <w:szCs w:val="24"/>
    </w:rPr>
  </w:style>
  <w:style w:type="paragraph" w:styleId="ab">
    <w:name w:val="header"/>
    <w:basedOn w:val="a0"/>
    <w:link w:val="ac"/>
    <w:rsid w:val="009B2D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B2D03"/>
    <w:rPr>
      <w:sz w:val="24"/>
      <w:szCs w:val="24"/>
    </w:rPr>
  </w:style>
  <w:style w:type="paragraph" w:styleId="ad">
    <w:name w:val="footer"/>
    <w:basedOn w:val="a0"/>
    <w:link w:val="ae"/>
    <w:rsid w:val="009B2D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B2D03"/>
    <w:rPr>
      <w:sz w:val="24"/>
      <w:szCs w:val="24"/>
    </w:rPr>
  </w:style>
  <w:style w:type="paragraph" w:customStyle="1" w:styleId="11">
    <w:name w:val="Абзац списка1"/>
    <w:basedOn w:val="a0"/>
    <w:rsid w:val="009B2D03"/>
    <w:pPr>
      <w:suppressAutoHyphens/>
      <w:spacing w:line="100" w:lineRule="atLeast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12">
    <w:name w:val="Абзац списка1"/>
    <w:basedOn w:val="a0"/>
    <w:rsid w:val="00692DD8"/>
    <w:pPr>
      <w:suppressAutoHyphens/>
      <w:spacing w:line="100" w:lineRule="atLeast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f">
    <w:name w:val="Table Grid"/>
    <w:basedOn w:val="a2"/>
    <w:rsid w:val="00692DD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0"/>
    <w:uiPriority w:val="34"/>
    <w:qFormat/>
    <w:rsid w:val="000A068D"/>
    <w:pPr>
      <w:ind w:left="720"/>
      <w:contextualSpacing/>
    </w:pPr>
  </w:style>
  <w:style w:type="character" w:customStyle="1" w:styleId="af1">
    <w:name w:val="Без интервала Знак"/>
    <w:link w:val="af2"/>
    <w:uiPriority w:val="1"/>
    <w:locked/>
    <w:rsid w:val="000A068D"/>
    <w:rPr>
      <w:sz w:val="24"/>
      <w:szCs w:val="24"/>
      <w:lang w:val="ru-RU" w:eastAsia="ru-RU" w:bidi="ar-SA"/>
    </w:rPr>
  </w:style>
  <w:style w:type="paragraph" w:styleId="af2">
    <w:name w:val="No Spacing"/>
    <w:link w:val="af1"/>
    <w:uiPriority w:val="1"/>
    <w:qFormat/>
    <w:rsid w:val="000A068D"/>
    <w:rPr>
      <w:sz w:val="24"/>
      <w:szCs w:val="24"/>
    </w:rPr>
  </w:style>
  <w:style w:type="paragraph" w:styleId="af3">
    <w:name w:val="Title"/>
    <w:basedOn w:val="a0"/>
    <w:link w:val="af4"/>
    <w:qFormat/>
    <w:rsid w:val="00F042D3"/>
    <w:pPr>
      <w:ind w:left="567"/>
      <w:jc w:val="center"/>
    </w:pPr>
    <w:rPr>
      <w:b/>
      <w:sz w:val="20"/>
      <w:szCs w:val="20"/>
    </w:rPr>
  </w:style>
  <w:style w:type="character" w:customStyle="1" w:styleId="af4">
    <w:name w:val="Название Знак"/>
    <w:basedOn w:val="a1"/>
    <w:link w:val="af3"/>
    <w:rsid w:val="00F042D3"/>
    <w:rPr>
      <w:b/>
    </w:rPr>
  </w:style>
  <w:style w:type="paragraph" w:styleId="af5">
    <w:name w:val="Balloon Text"/>
    <w:basedOn w:val="a0"/>
    <w:link w:val="af6"/>
    <w:rsid w:val="0021121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211213"/>
    <w:rPr>
      <w:rFonts w:ascii="Tahoma" w:hAnsi="Tahoma" w:cs="Tahoma"/>
      <w:sz w:val="16"/>
      <w:szCs w:val="16"/>
    </w:rPr>
  </w:style>
  <w:style w:type="paragraph" w:styleId="af7">
    <w:name w:val="Revision"/>
    <w:hidden/>
    <w:uiPriority w:val="71"/>
    <w:semiHidden/>
    <w:rsid w:val="0045349F"/>
    <w:rPr>
      <w:sz w:val="24"/>
      <w:szCs w:val="24"/>
    </w:rPr>
  </w:style>
  <w:style w:type="character" w:styleId="af8">
    <w:name w:val="annotation reference"/>
    <w:basedOn w:val="a1"/>
    <w:semiHidden/>
    <w:unhideWhenUsed/>
    <w:rsid w:val="0045349F"/>
    <w:rPr>
      <w:sz w:val="16"/>
      <w:szCs w:val="16"/>
    </w:rPr>
  </w:style>
  <w:style w:type="paragraph" w:styleId="af9">
    <w:name w:val="annotation text"/>
    <w:basedOn w:val="a0"/>
    <w:link w:val="afa"/>
    <w:semiHidden/>
    <w:unhideWhenUsed/>
    <w:rsid w:val="0045349F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semiHidden/>
    <w:rsid w:val="0045349F"/>
  </w:style>
  <w:style w:type="paragraph" w:styleId="afb">
    <w:name w:val="annotation subject"/>
    <w:basedOn w:val="af9"/>
    <w:next w:val="af9"/>
    <w:link w:val="afc"/>
    <w:semiHidden/>
    <w:unhideWhenUsed/>
    <w:rsid w:val="0045349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453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1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email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43213-D348-452D-BDD0-13746CFA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DNA Project</Company>
  <LinksUpToDate>false</LinksUpToDate>
  <CharactersWithSpaces>18684</CharactersWithSpaces>
  <SharedDoc>false</SharedDoc>
  <HLinks>
    <vt:vector size="18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mailto:email@email.com</vt:lpwstr>
      </vt:variant>
      <vt:variant>
        <vt:lpwstr/>
      </vt:variant>
      <vt:variant>
        <vt:i4>8126583</vt:i4>
      </vt:variant>
      <vt:variant>
        <vt:i4>-1</vt:i4>
      </vt:variant>
      <vt:variant>
        <vt:i4>1028</vt:i4>
      </vt:variant>
      <vt:variant>
        <vt:i4>1</vt:i4>
      </vt:variant>
      <vt:variant>
        <vt:lpwstr>http://ilovebasket.ru/logo.png</vt:lpwstr>
      </vt:variant>
      <vt:variant>
        <vt:lpwstr/>
      </vt:variant>
      <vt:variant>
        <vt:i4>983041</vt:i4>
      </vt:variant>
      <vt:variant>
        <vt:i4>-1</vt:i4>
      </vt:variant>
      <vt:variant>
        <vt:i4>1027</vt:i4>
      </vt:variant>
      <vt:variant>
        <vt:i4>1</vt:i4>
      </vt:variant>
      <vt:variant>
        <vt:lpwstr>http://ilovebasket.ru/rfb-logo-new-v3.png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DNA7 X64</dc:creator>
  <cp:keywords/>
  <cp:lastModifiedBy>012</cp:lastModifiedBy>
  <cp:revision>12</cp:revision>
  <cp:lastPrinted>2022-09-30T03:45:00Z</cp:lastPrinted>
  <dcterms:created xsi:type="dcterms:W3CDTF">2022-09-30T03:45:00Z</dcterms:created>
  <dcterms:modified xsi:type="dcterms:W3CDTF">2023-04-09T03:19:00Z</dcterms:modified>
</cp:coreProperties>
</file>